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5CAD10" w14:textId="245D4B55" w:rsidR="00461F58" w:rsidRDefault="006C048B" w:rsidP="00CF7351">
      <w:pPr>
        <w:pStyle w:val="Heading1"/>
        <w:spacing w:line="276" w:lineRule="auto"/>
        <w:jc w:val="center"/>
        <w:rPr>
          <w:rFonts w:asciiTheme="minorHAnsi" w:eastAsiaTheme="minorEastAsia" w:hAnsiTheme="minorHAnsi" w:cstheme="minorBidi"/>
          <w:b/>
          <w:bCs/>
          <w:color w:val="000000" w:themeColor="text1"/>
          <w:sz w:val="28"/>
          <w:szCs w:val="28"/>
        </w:rPr>
      </w:pPr>
      <w:r w:rsidRPr="173156C6">
        <w:rPr>
          <w:rFonts w:asciiTheme="minorHAnsi" w:eastAsiaTheme="minorEastAsia" w:hAnsiTheme="minorHAnsi" w:cstheme="minorBidi"/>
          <w:b/>
          <w:bCs/>
          <w:color w:val="000000" w:themeColor="text1"/>
          <w:sz w:val="28"/>
          <w:szCs w:val="28"/>
        </w:rPr>
        <w:t xml:space="preserve">Lesson </w:t>
      </w:r>
      <w:r w:rsidR="00E97A6E">
        <w:rPr>
          <w:rFonts w:asciiTheme="minorHAnsi" w:eastAsiaTheme="minorEastAsia" w:hAnsiTheme="minorHAnsi" w:cstheme="minorBidi"/>
          <w:b/>
          <w:bCs/>
          <w:color w:val="000000" w:themeColor="text1"/>
          <w:sz w:val="28"/>
          <w:szCs w:val="28"/>
        </w:rPr>
        <w:t>3</w:t>
      </w:r>
      <w:r w:rsidRPr="173156C6">
        <w:rPr>
          <w:rFonts w:asciiTheme="minorHAnsi" w:eastAsiaTheme="minorEastAsia" w:hAnsiTheme="minorHAnsi" w:cstheme="minorBidi"/>
          <w:b/>
          <w:bCs/>
          <w:color w:val="000000" w:themeColor="text1"/>
          <w:sz w:val="28"/>
          <w:szCs w:val="28"/>
        </w:rPr>
        <w:t xml:space="preserve">: </w:t>
      </w:r>
      <w:r w:rsidR="009D2328">
        <w:rPr>
          <w:rFonts w:asciiTheme="minorHAnsi" w:eastAsiaTheme="minorEastAsia" w:hAnsiTheme="minorHAnsi" w:cstheme="minorBidi"/>
          <w:b/>
          <w:bCs/>
          <w:color w:val="000000" w:themeColor="text1"/>
          <w:sz w:val="28"/>
          <w:szCs w:val="28"/>
        </w:rPr>
        <w:t>What Can You Do?</w:t>
      </w:r>
    </w:p>
    <w:p w14:paraId="65B57ABB" w14:textId="63031CE3" w:rsidR="00461F58" w:rsidRDefault="00461F58" w:rsidP="00CF7351">
      <w:pPr>
        <w:spacing w:after="200" w:line="276" w:lineRule="auto"/>
        <w:rPr>
          <w:rFonts w:ascii="Calibri" w:eastAsia="Calibri" w:hAnsi="Calibri" w:cs="Calibri"/>
          <w:b/>
          <w:bCs/>
          <w:color w:val="000000" w:themeColor="text1"/>
        </w:rPr>
      </w:pPr>
    </w:p>
    <w:p w14:paraId="021FEDDA" w14:textId="6D8972D1" w:rsidR="001F3B4F" w:rsidRDefault="300F0C4B" w:rsidP="5019C967">
      <w:pPr>
        <w:spacing w:after="200" w:line="276" w:lineRule="auto"/>
      </w:pPr>
      <w:r w:rsidRPr="5019C967">
        <w:rPr>
          <w:rFonts w:ascii="Calibri" w:eastAsia="Calibri" w:hAnsi="Calibri" w:cs="Calibri"/>
          <w:b/>
          <w:bCs/>
          <w:color w:val="000000" w:themeColor="text1"/>
        </w:rPr>
        <w:t>Learning Areas</w:t>
      </w:r>
      <w:r w:rsidRPr="5019C967">
        <w:rPr>
          <w:rFonts w:ascii="Calibri" w:eastAsia="Calibri" w:hAnsi="Calibri" w:cs="Calibri"/>
          <w:color w:val="000000" w:themeColor="text1"/>
        </w:rPr>
        <w:t>: English Life Skills; PDHPE Life Skills.</w:t>
      </w:r>
    </w:p>
    <w:p w14:paraId="6A0C06A0" w14:textId="4B768523" w:rsidR="001F3B4F" w:rsidRDefault="300F0C4B" w:rsidP="5019C967">
      <w:pPr>
        <w:spacing w:after="200" w:line="276" w:lineRule="auto"/>
      </w:pPr>
      <w:r w:rsidRPr="41A2AC7B">
        <w:rPr>
          <w:rFonts w:ascii="Calibri" w:eastAsia="Calibri" w:hAnsi="Calibri" w:cs="Calibri"/>
          <w:b/>
          <w:bCs/>
          <w:color w:val="000000" w:themeColor="text1"/>
        </w:rPr>
        <w:t xml:space="preserve">Stage: </w:t>
      </w:r>
      <w:r w:rsidRPr="41A2AC7B">
        <w:rPr>
          <w:rFonts w:ascii="Calibri" w:eastAsia="Calibri" w:hAnsi="Calibri" w:cs="Calibri"/>
          <w:color w:val="000000" w:themeColor="text1"/>
        </w:rPr>
        <w:t xml:space="preserve"> Stages </w:t>
      </w:r>
      <w:r w:rsidR="4152263D" w:rsidRPr="41A2AC7B">
        <w:rPr>
          <w:rFonts w:ascii="Calibri" w:eastAsia="Calibri" w:hAnsi="Calibri" w:cs="Calibri"/>
          <w:color w:val="000000" w:themeColor="text1"/>
        </w:rPr>
        <w:t>1-3</w:t>
      </w:r>
    </w:p>
    <w:p w14:paraId="74A7E1D2" w14:textId="0911B2F9" w:rsidR="00461F58" w:rsidRPr="00E63AEC" w:rsidRDefault="7B2737E7" w:rsidP="173156C6">
      <w:pPr>
        <w:spacing w:after="200" w:line="276" w:lineRule="auto"/>
        <w:rPr>
          <w:rFonts w:ascii="Calibri" w:eastAsia="Calibri" w:hAnsi="Calibri" w:cs="Calibri"/>
          <w:b/>
          <w:bCs/>
          <w:color w:val="000000" w:themeColor="text1"/>
          <w:sz w:val="24"/>
          <w:szCs w:val="24"/>
        </w:rPr>
      </w:pPr>
      <w:r w:rsidRPr="00E63AEC">
        <w:rPr>
          <w:rFonts w:ascii="Calibri" w:eastAsia="Calibri" w:hAnsi="Calibri" w:cs="Calibri"/>
          <w:b/>
          <w:bCs/>
          <w:color w:val="000000" w:themeColor="text1"/>
          <w:sz w:val="24"/>
          <w:szCs w:val="24"/>
        </w:rPr>
        <w:t xml:space="preserve">Learning intention </w:t>
      </w:r>
    </w:p>
    <w:p w14:paraId="78E92420" w14:textId="706F4EAA" w:rsidR="00C92EF7" w:rsidRPr="00E63AEC" w:rsidRDefault="0019585B" w:rsidP="6FDCB013">
      <w:pPr>
        <w:spacing w:after="200" w:line="276" w:lineRule="auto"/>
        <w:rPr>
          <w:rFonts w:ascii="Calibri" w:eastAsia="Calibri" w:hAnsi="Calibri" w:cs="Calibri"/>
          <w:color w:val="000000" w:themeColor="text1"/>
        </w:rPr>
      </w:pPr>
      <w:r w:rsidRPr="00E63AEC">
        <w:rPr>
          <w:rFonts w:ascii="Calibri" w:eastAsia="Calibri" w:hAnsi="Calibri" w:cs="Calibri"/>
          <w:color w:val="000000" w:themeColor="text1"/>
        </w:rPr>
        <w:t xml:space="preserve">To empower students with knowledge and strategies they can use when they witness racism at school, in the community and online. </w:t>
      </w:r>
    </w:p>
    <w:p w14:paraId="6415FA0E" w14:textId="558230DB" w:rsidR="00461F58" w:rsidRPr="00E63AEC" w:rsidRDefault="7B2737E7" w:rsidP="173156C6">
      <w:pPr>
        <w:spacing w:after="200" w:line="276" w:lineRule="auto"/>
        <w:rPr>
          <w:rFonts w:ascii="Calibri" w:eastAsia="Calibri" w:hAnsi="Calibri" w:cs="Calibri"/>
          <w:b/>
          <w:bCs/>
          <w:color w:val="000000" w:themeColor="text1"/>
          <w:sz w:val="24"/>
          <w:szCs w:val="24"/>
        </w:rPr>
      </w:pPr>
      <w:r w:rsidRPr="00E63AEC">
        <w:rPr>
          <w:rFonts w:ascii="Calibri" w:eastAsia="Calibri" w:hAnsi="Calibri" w:cs="Calibri"/>
          <w:b/>
          <w:bCs/>
          <w:color w:val="000000" w:themeColor="text1"/>
          <w:sz w:val="24"/>
          <w:szCs w:val="24"/>
        </w:rPr>
        <w:t>Success criteria</w:t>
      </w:r>
    </w:p>
    <w:p w14:paraId="7A286C67" w14:textId="7CD61AED" w:rsidR="66AC32A1" w:rsidRPr="00E63AEC" w:rsidRDefault="00CB3E85" w:rsidP="6FDCB013">
      <w:pPr>
        <w:spacing w:after="200" w:line="276" w:lineRule="auto"/>
        <w:rPr>
          <w:rFonts w:ascii="Calibri" w:eastAsia="Calibri" w:hAnsi="Calibri" w:cs="Calibri"/>
          <w:color w:val="000000" w:themeColor="text1"/>
        </w:rPr>
      </w:pPr>
      <w:r w:rsidRPr="00E63AEC">
        <w:rPr>
          <w:rFonts w:ascii="Calibri" w:eastAsia="Calibri" w:hAnsi="Calibri" w:cs="Calibri"/>
          <w:color w:val="000000" w:themeColor="text1"/>
        </w:rPr>
        <w:t xml:space="preserve">Students feel confident in their ability to identify and act appropriately when they </w:t>
      </w:r>
      <w:r w:rsidR="00E63AEC" w:rsidRPr="00E63AEC">
        <w:rPr>
          <w:rFonts w:ascii="Calibri" w:eastAsia="Calibri" w:hAnsi="Calibri" w:cs="Calibri"/>
          <w:color w:val="000000" w:themeColor="text1"/>
        </w:rPr>
        <w:t xml:space="preserve">witness racism in their lives. </w:t>
      </w:r>
    </w:p>
    <w:p w14:paraId="5362748B" w14:textId="4B7E21CF" w:rsidR="00461F58" w:rsidRPr="00E63AEC" w:rsidRDefault="7B2737E7" w:rsidP="00CF7351">
      <w:pPr>
        <w:pStyle w:val="Heading2"/>
        <w:spacing w:line="276" w:lineRule="auto"/>
        <w:rPr>
          <w:rFonts w:ascii="Calibri" w:eastAsia="Calibri" w:hAnsi="Calibri" w:cs="Calibri"/>
          <w:b/>
          <w:bCs/>
          <w:color w:val="000000" w:themeColor="text1"/>
          <w:sz w:val="24"/>
          <w:szCs w:val="24"/>
        </w:rPr>
      </w:pPr>
      <w:r w:rsidRPr="00E63AEC">
        <w:rPr>
          <w:rFonts w:ascii="Calibri" w:eastAsia="Calibri" w:hAnsi="Calibri" w:cs="Calibri"/>
          <w:b/>
          <w:bCs/>
          <w:color w:val="000000" w:themeColor="text1"/>
          <w:sz w:val="24"/>
          <w:szCs w:val="24"/>
        </w:rPr>
        <w:t>Introduction</w:t>
      </w:r>
    </w:p>
    <w:p w14:paraId="4A7599EC" w14:textId="46179DB8" w:rsidR="00461F58" w:rsidRPr="00E63AEC" w:rsidRDefault="002E17CC" w:rsidP="173156C6">
      <w:pPr>
        <w:spacing w:after="200" w:line="276" w:lineRule="auto"/>
        <w:rPr>
          <w:rFonts w:ascii="Calibri" w:eastAsia="Calibri" w:hAnsi="Calibri" w:cs="Calibri"/>
          <w:color w:val="000000" w:themeColor="text1"/>
        </w:rPr>
      </w:pPr>
      <w:r w:rsidRPr="00E63AEC">
        <w:rPr>
          <w:rFonts w:ascii="Calibri" w:eastAsia="Calibri" w:hAnsi="Calibri" w:cs="Calibri"/>
          <w:color w:val="000000" w:themeColor="text1"/>
        </w:rPr>
        <w:t xml:space="preserve">These resources have been developed to support delivery </w:t>
      </w:r>
      <w:r w:rsidR="00E27033" w:rsidRPr="00E63AEC">
        <w:rPr>
          <w:rFonts w:ascii="Calibri" w:eastAsia="Calibri" w:hAnsi="Calibri" w:cs="Calibri"/>
          <w:color w:val="000000" w:themeColor="text1"/>
        </w:rPr>
        <w:t xml:space="preserve">to students accessing a Life Skills curriculum across stages </w:t>
      </w:r>
      <w:r w:rsidR="39135B6D" w:rsidRPr="00E63AEC">
        <w:rPr>
          <w:rFonts w:ascii="Calibri" w:eastAsia="Calibri" w:hAnsi="Calibri" w:cs="Calibri"/>
          <w:color w:val="000000" w:themeColor="text1"/>
        </w:rPr>
        <w:t>1-3</w:t>
      </w:r>
      <w:r w:rsidR="00E27033" w:rsidRPr="00E63AEC">
        <w:rPr>
          <w:rFonts w:ascii="Calibri" w:eastAsia="Calibri" w:hAnsi="Calibri" w:cs="Calibri"/>
          <w:color w:val="000000" w:themeColor="text1"/>
        </w:rPr>
        <w:t xml:space="preserve">. </w:t>
      </w:r>
    </w:p>
    <w:p w14:paraId="4EB11725" w14:textId="16A838D9" w:rsidR="00461F58" w:rsidRPr="00C10CCC" w:rsidRDefault="7B2737E7" w:rsidP="00CF7351">
      <w:pPr>
        <w:pStyle w:val="Heading3"/>
        <w:spacing w:line="276" w:lineRule="auto"/>
        <w:rPr>
          <w:rFonts w:asciiTheme="minorHAnsi" w:eastAsia="Cambria" w:hAnsiTheme="minorHAnsi" w:cstheme="minorBidi"/>
          <w:b/>
          <w:bCs/>
          <w:color w:val="000000" w:themeColor="text1"/>
        </w:rPr>
      </w:pPr>
      <w:r w:rsidRPr="00C10CCC">
        <w:rPr>
          <w:rFonts w:asciiTheme="minorHAnsi" w:eastAsia="Cambria" w:hAnsiTheme="minorHAnsi" w:cstheme="minorBidi"/>
          <w:b/>
          <w:bCs/>
          <w:color w:val="000000" w:themeColor="text1"/>
        </w:rPr>
        <w:t>Worksheets and teacher notes</w:t>
      </w:r>
    </w:p>
    <w:p w14:paraId="742B7597" w14:textId="53299A97" w:rsidR="00F70636" w:rsidRPr="00C10CCC" w:rsidRDefault="00C10CCC" w:rsidP="57806044">
      <w:pPr>
        <w:pStyle w:val="ListParagraph"/>
        <w:numPr>
          <w:ilvl w:val="0"/>
          <w:numId w:val="3"/>
        </w:numPr>
        <w:spacing w:after="200" w:line="276" w:lineRule="auto"/>
        <w:rPr>
          <w:rFonts w:ascii="Calibri" w:eastAsia="Calibri" w:hAnsi="Calibri" w:cs="Calibri"/>
          <w:color w:val="000000" w:themeColor="text1"/>
        </w:rPr>
      </w:pPr>
      <w:r w:rsidRPr="00C10CCC">
        <w:rPr>
          <w:rFonts w:ascii="Calibri" w:eastAsia="Calibri" w:hAnsi="Calibri" w:cs="Calibri"/>
          <w:color w:val="000000" w:themeColor="text1"/>
        </w:rPr>
        <w:t xml:space="preserve">Activity 1 (slide 7) can be printed for students to cut and paste their responses, or staff can support students by dragging and dropping the statement into the correct box on the slide. A number of boxes have been left blank to adapt to your educational context. </w:t>
      </w:r>
    </w:p>
    <w:p w14:paraId="34A8AEC9" w14:textId="77777777" w:rsidR="00AE5729" w:rsidRPr="007B433C" w:rsidRDefault="00AE5729" w:rsidP="00CF7351">
      <w:pPr>
        <w:pStyle w:val="ListParagraph"/>
        <w:spacing w:after="0" w:line="276" w:lineRule="auto"/>
        <w:rPr>
          <w:rFonts w:ascii="Calibri" w:eastAsia="Calibri" w:hAnsi="Calibri" w:cs="Calibri"/>
          <w:highlight w:val="yellow"/>
        </w:rPr>
      </w:pPr>
    </w:p>
    <w:p w14:paraId="3057928E" w14:textId="7D6FBD5F" w:rsidR="00461F58" w:rsidRPr="00E63AEC" w:rsidRDefault="7B2737E7" w:rsidP="00CF7351">
      <w:pPr>
        <w:pStyle w:val="Heading2"/>
        <w:spacing w:line="276" w:lineRule="auto"/>
        <w:rPr>
          <w:rFonts w:ascii="Calibri" w:eastAsia="Calibri" w:hAnsi="Calibri" w:cs="Calibri"/>
          <w:b/>
          <w:bCs/>
          <w:color w:val="000000" w:themeColor="text1"/>
          <w:sz w:val="24"/>
          <w:szCs w:val="24"/>
        </w:rPr>
      </w:pPr>
      <w:r w:rsidRPr="00E63AEC">
        <w:rPr>
          <w:rFonts w:ascii="Calibri" w:eastAsia="Calibri" w:hAnsi="Calibri" w:cs="Calibri"/>
          <w:b/>
          <w:bCs/>
          <w:color w:val="000000" w:themeColor="text1"/>
          <w:sz w:val="24"/>
          <w:szCs w:val="24"/>
        </w:rPr>
        <w:t>Suggested Activities</w:t>
      </w:r>
    </w:p>
    <w:p w14:paraId="32681A5E" w14:textId="32F21F84" w:rsidR="43C286D3" w:rsidRPr="00E63AEC" w:rsidRDefault="43C286D3" w:rsidP="57806044">
      <w:pPr>
        <w:spacing w:after="200" w:line="276" w:lineRule="auto"/>
        <w:rPr>
          <w:rFonts w:ascii="Calibri" w:eastAsia="Calibri" w:hAnsi="Calibri" w:cs="Calibri"/>
        </w:rPr>
      </w:pPr>
      <w:r w:rsidRPr="00E63AEC">
        <w:rPr>
          <w:rFonts w:ascii="Calibri" w:eastAsia="Calibri" w:hAnsi="Calibri" w:cs="Calibri"/>
          <w:color w:val="000000" w:themeColor="text1"/>
        </w:rPr>
        <w:t xml:space="preserve">Below are a range of suggested activities to explore the concept of racism in a stage 1-3 Life Skills educational setting. </w:t>
      </w:r>
      <w:r w:rsidR="41D297EA" w:rsidRPr="00E63AEC">
        <w:rPr>
          <w:rFonts w:ascii="Calibri" w:eastAsia="Calibri" w:hAnsi="Calibri" w:cs="Calibri"/>
          <w:color w:val="000000" w:themeColor="text1"/>
        </w:rPr>
        <w:t xml:space="preserve">Some worksheets have been differentiated to accommodate a range of learning needs, further teacher-led differentiation can be utilised, for example: pair work, small groups, peer reading, working with support staff, providing visuals which are suitable to the educational context or using assistive technologies. </w:t>
      </w:r>
      <w:r w:rsidR="41D297EA" w:rsidRPr="00E63AEC">
        <w:rPr>
          <w:rFonts w:ascii="Calibri" w:eastAsia="Calibri" w:hAnsi="Calibri" w:cs="Calibri"/>
        </w:rPr>
        <w:t xml:space="preserve"> </w:t>
      </w:r>
    </w:p>
    <w:p w14:paraId="5A8E56FD" w14:textId="78C77096" w:rsidR="00461F58" w:rsidRPr="004C24E1" w:rsidRDefault="22427128" w:rsidP="00CF7351">
      <w:pPr>
        <w:pStyle w:val="Heading3"/>
        <w:numPr>
          <w:ilvl w:val="0"/>
          <w:numId w:val="26"/>
        </w:numPr>
        <w:spacing w:line="276" w:lineRule="auto"/>
        <w:rPr>
          <w:rFonts w:ascii="Calibri" w:eastAsia="Calibri" w:hAnsi="Calibri" w:cs="Calibri"/>
          <w:b/>
          <w:bCs/>
          <w:color w:val="000000" w:themeColor="text1"/>
          <w:sz w:val="22"/>
          <w:szCs w:val="22"/>
        </w:rPr>
      </w:pPr>
      <w:r w:rsidRPr="004C24E1">
        <w:rPr>
          <w:rFonts w:ascii="Calibri" w:eastAsia="Calibri" w:hAnsi="Calibri" w:cs="Calibri"/>
          <w:b/>
          <w:bCs/>
          <w:color w:val="000000" w:themeColor="text1"/>
          <w:sz w:val="22"/>
          <w:szCs w:val="22"/>
        </w:rPr>
        <w:t>Activity</w:t>
      </w:r>
      <w:r w:rsidR="4970FB76" w:rsidRPr="004C24E1">
        <w:rPr>
          <w:rFonts w:ascii="Calibri" w:eastAsia="Calibri" w:hAnsi="Calibri" w:cs="Calibri"/>
          <w:b/>
          <w:bCs/>
          <w:color w:val="000000" w:themeColor="text1"/>
          <w:sz w:val="22"/>
          <w:szCs w:val="22"/>
        </w:rPr>
        <w:t xml:space="preserve"> 01</w:t>
      </w:r>
      <w:r w:rsidRPr="004C24E1">
        <w:rPr>
          <w:rFonts w:ascii="Calibri" w:eastAsia="Calibri" w:hAnsi="Calibri" w:cs="Calibri"/>
          <w:b/>
          <w:bCs/>
          <w:color w:val="000000" w:themeColor="text1"/>
          <w:sz w:val="22"/>
          <w:szCs w:val="22"/>
        </w:rPr>
        <w:t xml:space="preserve">: </w:t>
      </w:r>
      <w:r w:rsidR="004A68E3" w:rsidRPr="004C24E1">
        <w:rPr>
          <w:rFonts w:ascii="Calibri" w:eastAsia="Calibri" w:hAnsi="Calibri" w:cs="Calibri"/>
          <w:b/>
          <w:bCs/>
          <w:i/>
          <w:iCs/>
          <w:color w:val="000000" w:themeColor="text1"/>
          <w:sz w:val="22"/>
          <w:szCs w:val="22"/>
        </w:rPr>
        <w:t xml:space="preserve">Think it or </w:t>
      </w:r>
      <w:proofErr w:type="gramStart"/>
      <w:r w:rsidR="004A68E3" w:rsidRPr="004C24E1">
        <w:rPr>
          <w:rFonts w:ascii="Calibri" w:eastAsia="Calibri" w:hAnsi="Calibri" w:cs="Calibri"/>
          <w:b/>
          <w:bCs/>
          <w:i/>
          <w:iCs/>
          <w:color w:val="000000" w:themeColor="text1"/>
          <w:sz w:val="22"/>
          <w:szCs w:val="22"/>
        </w:rPr>
        <w:t>Say</w:t>
      </w:r>
      <w:proofErr w:type="gramEnd"/>
      <w:r w:rsidR="004A68E3" w:rsidRPr="004C24E1">
        <w:rPr>
          <w:rFonts w:ascii="Calibri" w:eastAsia="Calibri" w:hAnsi="Calibri" w:cs="Calibri"/>
          <w:b/>
          <w:bCs/>
          <w:i/>
          <w:iCs/>
          <w:color w:val="000000" w:themeColor="text1"/>
          <w:sz w:val="22"/>
          <w:szCs w:val="22"/>
        </w:rPr>
        <w:t xml:space="preserve"> it</w:t>
      </w:r>
      <w:r w:rsidR="78EE006A" w:rsidRPr="004C24E1">
        <w:rPr>
          <w:rFonts w:ascii="Calibri" w:eastAsia="Calibri" w:hAnsi="Calibri" w:cs="Calibri"/>
          <w:b/>
          <w:bCs/>
          <w:i/>
          <w:iCs/>
          <w:color w:val="000000" w:themeColor="text1"/>
          <w:sz w:val="22"/>
          <w:szCs w:val="22"/>
        </w:rPr>
        <w:t xml:space="preserve">. </w:t>
      </w:r>
      <w:r w:rsidR="32125105" w:rsidRPr="004C24E1">
        <w:rPr>
          <w:rFonts w:ascii="Calibri" w:eastAsia="Calibri" w:hAnsi="Calibri" w:cs="Calibri"/>
          <w:b/>
          <w:bCs/>
          <w:color w:val="000000" w:themeColor="text1"/>
          <w:sz w:val="22"/>
          <w:szCs w:val="22"/>
        </w:rPr>
        <w:t>Slide</w:t>
      </w:r>
      <w:r w:rsidR="00A3154E">
        <w:rPr>
          <w:rFonts w:ascii="Calibri" w:eastAsia="Calibri" w:hAnsi="Calibri" w:cs="Calibri"/>
          <w:b/>
          <w:bCs/>
          <w:color w:val="000000" w:themeColor="text1"/>
          <w:sz w:val="22"/>
          <w:szCs w:val="22"/>
        </w:rPr>
        <w:t>s</w:t>
      </w:r>
      <w:r w:rsidR="678D56C4" w:rsidRPr="004C24E1">
        <w:rPr>
          <w:rFonts w:ascii="Calibri" w:eastAsia="Calibri" w:hAnsi="Calibri" w:cs="Calibri"/>
          <w:b/>
          <w:bCs/>
          <w:color w:val="000000" w:themeColor="text1"/>
          <w:sz w:val="22"/>
          <w:szCs w:val="22"/>
        </w:rPr>
        <w:t xml:space="preserve"> </w:t>
      </w:r>
      <w:r w:rsidR="004F2C31">
        <w:rPr>
          <w:rFonts w:ascii="Calibri" w:eastAsia="Calibri" w:hAnsi="Calibri" w:cs="Calibri"/>
          <w:b/>
          <w:bCs/>
          <w:color w:val="000000" w:themeColor="text1"/>
          <w:sz w:val="22"/>
          <w:szCs w:val="22"/>
        </w:rPr>
        <w:t>5</w:t>
      </w:r>
      <w:r w:rsidR="00A3154E">
        <w:rPr>
          <w:rFonts w:ascii="Calibri" w:eastAsia="Calibri" w:hAnsi="Calibri" w:cs="Calibri"/>
          <w:b/>
          <w:bCs/>
          <w:color w:val="000000" w:themeColor="text1"/>
          <w:sz w:val="22"/>
          <w:szCs w:val="22"/>
        </w:rPr>
        <w:t xml:space="preserve">-7 </w:t>
      </w:r>
      <w:r w:rsidRPr="004C24E1">
        <w:rPr>
          <w:rFonts w:ascii="Calibri" w:eastAsia="Calibri" w:hAnsi="Calibri" w:cs="Calibri"/>
          <w:b/>
          <w:bCs/>
          <w:color w:val="000000" w:themeColor="text1"/>
          <w:sz w:val="22"/>
          <w:szCs w:val="22"/>
        </w:rPr>
        <w:t>(</w:t>
      </w:r>
      <w:r w:rsidR="56B2DA58" w:rsidRPr="004C24E1">
        <w:rPr>
          <w:rFonts w:ascii="Calibri" w:eastAsia="Calibri" w:hAnsi="Calibri" w:cs="Calibri"/>
          <w:b/>
          <w:bCs/>
          <w:color w:val="000000" w:themeColor="text1"/>
          <w:sz w:val="22"/>
          <w:szCs w:val="22"/>
        </w:rPr>
        <w:t xml:space="preserve">15 </w:t>
      </w:r>
      <w:r w:rsidRPr="004C24E1">
        <w:rPr>
          <w:rFonts w:ascii="Calibri" w:eastAsia="Calibri" w:hAnsi="Calibri" w:cs="Calibri"/>
          <w:b/>
          <w:bCs/>
          <w:color w:val="000000" w:themeColor="text1"/>
          <w:sz w:val="22"/>
          <w:szCs w:val="22"/>
        </w:rPr>
        <w:t xml:space="preserve">mins) </w:t>
      </w:r>
    </w:p>
    <w:p w14:paraId="2A35D3E8" w14:textId="0DA53107" w:rsidR="00F77D94" w:rsidRPr="00F77D94" w:rsidRDefault="00F77D94" w:rsidP="00FF7D56">
      <w:pPr>
        <w:ind w:left="644"/>
      </w:pPr>
      <w:r>
        <w:t>This activity is designed to encourage students to consider the consequences of their actions</w:t>
      </w:r>
      <w:r w:rsidR="008A561E">
        <w:t xml:space="preserve"> through perspective taking and empathy</w:t>
      </w:r>
      <w:r w:rsidR="0084669E">
        <w:t xml:space="preserve">. </w:t>
      </w:r>
      <w:r w:rsidRPr="00F77D94">
        <w:t xml:space="preserve">Sometimes we say things in our conversations before we think about the consequences. What we say could be hurtful or make others feel sad or singled out for difference. </w:t>
      </w:r>
      <w:r w:rsidR="0084669E">
        <w:t xml:space="preserve">This activity encourages students to think first, before they speak. </w:t>
      </w:r>
    </w:p>
    <w:p w14:paraId="6E0F3635" w14:textId="6AFA6CA5" w:rsidR="00F77D94" w:rsidRPr="00F77D94" w:rsidRDefault="008A561E" w:rsidP="00FF7D56">
      <w:pPr>
        <w:ind w:left="644"/>
      </w:pPr>
      <w:r>
        <w:t>Prompt students to think about how comments</w:t>
      </w:r>
      <w:r w:rsidR="00004BF1">
        <w:t xml:space="preserve"> can have consequences by considering the following:</w:t>
      </w:r>
    </w:p>
    <w:p w14:paraId="589F81AB" w14:textId="77777777" w:rsidR="00F77D94" w:rsidRPr="00F77D94" w:rsidRDefault="00F77D94" w:rsidP="001B4745">
      <w:pPr>
        <w:numPr>
          <w:ilvl w:val="0"/>
          <w:numId w:val="34"/>
        </w:numPr>
        <w:tabs>
          <w:tab w:val="clear" w:pos="720"/>
          <w:tab w:val="num" w:pos="2652"/>
        </w:tabs>
        <w:spacing w:line="276" w:lineRule="auto"/>
        <w:ind w:left="1364"/>
      </w:pPr>
      <w:r w:rsidRPr="00F77D94">
        <w:t xml:space="preserve">How </w:t>
      </w:r>
      <w:proofErr w:type="gramStart"/>
      <w:r w:rsidRPr="00F77D94">
        <w:t>it could</w:t>
      </w:r>
      <w:proofErr w:type="gramEnd"/>
      <w:r w:rsidRPr="00F77D94">
        <w:t xml:space="preserve"> make others feel?</w:t>
      </w:r>
    </w:p>
    <w:p w14:paraId="7A3E650B" w14:textId="77777777" w:rsidR="00F77D94" w:rsidRPr="00F77D94" w:rsidRDefault="00F77D94" w:rsidP="001B4745">
      <w:pPr>
        <w:numPr>
          <w:ilvl w:val="0"/>
          <w:numId w:val="34"/>
        </w:numPr>
        <w:tabs>
          <w:tab w:val="clear" w:pos="720"/>
          <w:tab w:val="num" w:pos="2652"/>
        </w:tabs>
        <w:spacing w:line="276" w:lineRule="auto"/>
        <w:ind w:left="1364"/>
      </w:pPr>
      <w:r w:rsidRPr="00F77D94">
        <w:t>Do we really mean it?</w:t>
      </w:r>
    </w:p>
    <w:p w14:paraId="161C7A33" w14:textId="77777777" w:rsidR="00004BF1" w:rsidRDefault="00F77D94" w:rsidP="001B4745">
      <w:pPr>
        <w:numPr>
          <w:ilvl w:val="0"/>
          <w:numId w:val="34"/>
        </w:numPr>
        <w:tabs>
          <w:tab w:val="clear" w:pos="720"/>
          <w:tab w:val="num" w:pos="2008"/>
        </w:tabs>
        <w:spacing w:line="276" w:lineRule="auto"/>
        <w:ind w:left="1364"/>
      </w:pPr>
      <w:r w:rsidRPr="00F77D94">
        <w:lastRenderedPageBreak/>
        <w:t>Will you feel good after saying it?</w:t>
      </w:r>
    </w:p>
    <w:p w14:paraId="6247537F" w14:textId="645A0826" w:rsidR="00004BF1" w:rsidRDefault="00F77D94" w:rsidP="001B4745">
      <w:pPr>
        <w:numPr>
          <w:ilvl w:val="0"/>
          <w:numId w:val="34"/>
        </w:numPr>
        <w:tabs>
          <w:tab w:val="clear" w:pos="720"/>
          <w:tab w:val="num" w:pos="2008"/>
        </w:tabs>
        <w:spacing w:line="276" w:lineRule="auto"/>
        <w:ind w:left="1364"/>
      </w:pPr>
      <w:r w:rsidRPr="00F77D94">
        <w:t>Is this the best way to say it?</w:t>
      </w:r>
    </w:p>
    <w:p w14:paraId="7EBA54E9" w14:textId="2E337BE4" w:rsidR="00577528" w:rsidRDefault="009E466B" w:rsidP="009E466B">
      <w:pPr>
        <w:ind w:left="644"/>
      </w:pPr>
      <w:r>
        <w:t xml:space="preserve">After discussing consequences, students are asked to </w:t>
      </w:r>
      <w:r w:rsidR="00ED06B2">
        <w:t xml:space="preserve">consider a range of statements </w:t>
      </w:r>
      <w:r w:rsidR="000A1AE3">
        <w:t xml:space="preserve">on slide 7 </w:t>
      </w:r>
      <w:r w:rsidR="00ED06B2">
        <w:t xml:space="preserve">and decide whether they should be said without needing to think first, or they should think about it first before saying it. </w:t>
      </w:r>
    </w:p>
    <w:p w14:paraId="6FB9E8F8" w14:textId="780A6076" w:rsidR="009E466B" w:rsidRDefault="00577528" w:rsidP="009E466B">
      <w:pPr>
        <w:ind w:left="644"/>
      </w:pPr>
      <w:r>
        <w:t xml:space="preserve">Help students to drag the comments into the correct category on the slides. This slide can also be printed for students to cut and paste their answers. </w:t>
      </w:r>
      <w:r w:rsidR="004F14AD">
        <w:t xml:space="preserve">Use questioning strategies to have students support their </w:t>
      </w:r>
      <w:proofErr w:type="gramStart"/>
      <w:r w:rsidR="004F14AD">
        <w:t>responses, and</w:t>
      </w:r>
      <w:proofErr w:type="gramEnd"/>
      <w:r w:rsidR="004F14AD">
        <w:t xml:space="preserve"> discuss alternative statements or comments that could be used instead. </w:t>
      </w:r>
      <w:r w:rsidR="00ED06B2">
        <w:t xml:space="preserve"> </w:t>
      </w:r>
    </w:p>
    <w:p w14:paraId="0B3234CF" w14:textId="2C952081" w:rsidR="00461F58" w:rsidRPr="00E97A6E" w:rsidRDefault="25EC6E10" w:rsidP="173156C6">
      <w:pPr>
        <w:pStyle w:val="Heading3"/>
        <w:numPr>
          <w:ilvl w:val="0"/>
          <w:numId w:val="26"/>
        </w:numPr>
        <w:rPr>
          <w:rFonts w:ascii="Calibri" w:eastAsia="Calibri" w:hAnsi="Calibri" w:cs="Calibri"/>
          <w:b/>
          <w:bCs/>
          <w:color w:val="000000" w:themeColor="text1"/>
          <w:sz w:val="22"/>
          <w:szCs w:val="22"/>
        </w:rPr>
      </w:pPr>
      <w:r w:rsidRPr="00E97A6E">
        <w:rPr>
          <w:rFonts w:ascii="Calibri" w:eastAsia="Calibri" w:hAnsi="Calibri" w:cs="Calibri"/>
          <w:b/>
          <w:bCs/>
          <w:color w:val="000000" w:themeColor="text1"/>
          <w:sz w:val="22"/>
          <w:szCs w:val="22"/>
        </w:rPr>
        <w:t>Activity 0</w:t>
      </w:r>
      <w:r w:rsidR="004F5930">
        <w:rPr>
          <w:rFonts w:ascii="Calibri" w:eastAsia="Calibri" w:hAnsi="Calibri" w:cs="Calibri"/>
          <w:b/>
          <w:bCs/>
          <w:color w:val="000000" w:themeColor="text1"/>
          <w:sz w:val="22"/>
          <w:szCs w:val="22"/>
        </w:rPr>
        <w:t>2</w:t>
      </w:r>
      <w:r w:rsidR="5F7E5C7B" w:rsidRPr="00E97A6E">
        <w:rPr>
          <w:rFonts w:ascii="Calibri" w:eastAsia="Calibri" w:hAnsi="Calibri" w:cs="Calibri"/>
          <w:b/>
          <w:bCs/>
          <w:color w:val="000000" w:themeColor="text1"/>
          <w:sz w:val="22"/>
          <w:szCs w:val="22"/>
        </w:rPr>
        <w:t>:</w:t>
      </w:r>
      <w:r w:rsidR="5B4E8752" w:rsidRPr="00E97A6E">
        <w:rPr>
          <w:rFonts w:ascii="Calibri" w:eastAsia="Calibri" w:hAnsi="Calibri" w:cs="Calibri"/>
          <w:b/>
          <w:bCs/>
          <w:color w:val="000000" w:themeColor="text1"/>
          <w:sz w:val="22"/>
          <w:szCs w:val="22"/>
        </w:rPr>
        <w:t xml:space="preserve"> </w:t>
      </w:r>
      <w:r w:rsidR="00CA214F" w:rsidRPr="00E97A6E">
        <w:rPr>
          <w:rFonts w:ascii="Calibri" w:eastAsia="Calibri" w:hAnsi="Calibri" w:cs="Calibri"/>
          <w:b/>
          <w:bCs/>
          <w:i/>
          <w:iCs/>
          <w:color w:val="000000" w:themeColor="text1"/>
          <w:sz w:val="22"/>
          <w:szCs w:val="22"/>
        </w:rPr>
        <w:t>Who Can I Ask for Help?</w:t>
      </w:r>
      <w:r w:rsidR="40EE4011" w:rsidRPr="00E97A6E">
        <w:rPr>
          <w:rFonts w:ascii="Calibri" w:eastAsia="Calibri" w:hAnsi="Calibri" w:cs="Calibri"/>
          <w:b/>
          <w:bCs/>
          <w:i/>
          <w:iCs/>
          <w:color w:val="000000" w:themeColor="text1"/>
          <w:sz w:val="22"/>
          <w:szCs w:val="22"/>
        </w:rPr>
        <w:t xml:space="preserve"> S</w:t>
      </w:r>
      <w:r w:rsidR="5B4E8752" w:rsidRPr="00E97A6E">
        <w:rPr>
          <w:rFonts w:ascii="Calibri" w:eastAsia="Calibri" w:hAnsi="Calibri" w:cs="Calibri"/>
          <w:b/>
          <w:bCs/>
          <w:color w:val="000000" w:themeColor="text1"/>
          <w:sz w:val="22"/>
          <w:szCs w:val="22"/>
        </w:rPr>
        <w:t>lid</w:t>
      </w:r>
      <w:r w:rsidR="62984307" w:rsidRPr="00E97A6E">
        <w:rPr>
          <w:rFonts w:ascii="Calibri" w:eastAsia="Calibri" w:hAnsi="Calibri" w:cs="Calibri"/>
          <w:b/>
          <w:bCs/>
          <w:color w:val="000000" w:themeColor="text1"/>
          <w:sz w:val="22"/>
          <w:szCs w:val="22"/>
        </w:rPr>
        <w:t xml:space="preserve">es </w:t>
      </w:r>
      <w:r w:rsidR="00C051EF">
        <w:rPr>
          <w:rFonts w:ascii="Calibri" w:eastAsia="Calibri" w:hAnsi="Calibri" w:cs="Calibri"/>
          <w:b/>
          <w:bCs/>
          <w:color w:val="000000" w:themeColor="text1"/>
          <w:sz w:val="22"/>
          <w:szCs w:val="22"/>
        </w:rPr>
        <w:t>8-9</w:t>
      </w:r>
      <w:r w:rsidR="2C98D25A" w:rsidRPr="00E97A6E">
        <w:rPr>
          <w:rFonts w:ascii="Calibri" w:eastAsia="Calibri" w:hAnsi="Calibri" w:cs="Calibri"/>
          <w:b/>
          <w:bCs/>
          <w:color w:val="000000" w:themeColor="text1"/>
          <w:sz w:val="22"/>
          <w:szCs w:val="22"/>
        </w:rPr>
        <w:t xml:space="preserve"> </w:t>
      </w:r>
      <w:r w:rsidR="28C26A0F" w:rsidRPr="00E97A6E">
        <w:rPr>
          <w:rFonts w:ascii="Calibri" w:eastAsia="Calibri" w:hAnsi="Calibri" w:cs="Calibri"/>
          <w:b/>
          <w:bCs/>
          <w:color w:val="000000" w:themeColor="text1"/>
          <w:sz w:val="22"/>
          <w:szCs w:val="22"/>
        </w:rPr>
        <w:t>(</w:t>
      </w:r>
      <w:r w:rsidR="0E6B7C99" w:rsidRPr="00E97A6E">
        <w:rPr>
          <w:rFonts w:ascii="Calibri" w:eastAsia="Calibri" w:hAnsi="Calibri" w:cs="Calibri"/>
          <w:b/>
          <w:bCs/>
          <w:color w:val="000000" w:themeColor="text1"/>
          <w:sz w:val="22"/>
          <w:szCs w:val="22"/>
        </w:rPr>
        <w:t xml:space="preserve">15-20 </w:t>
      </w:r>
      <w:r w:rsidR="28C26A0F" w:rsidRPr="00E97A6E">
        <w:rPr>
          <w:rFonts w:ascii="Calibri" w:eastAsia="Calibri" w:hAnsi="Calibri" w:cs="Calibri"/>
          <w:b/>
          <w:bCs/>
          <w:color w:val="000000" w:themeColor="text1"/>
          <w:sz w:val="22"/>
          <w:szCs w:val="22"/>
        </w:rPr>
        <w:t>mins)</w:t>
      </w:r>
    </w:p>
    <w:p w14:paraId="1EBACCE3" w14:textId="251CAE3E" w:rsidR="006B3B9B" w:rsidRDefault="20312396" w:rsidP="006B3B9B">
      <w:pPr>
        <w:spacing w:line="276" w:lineRule="auto"/>
        <w:ind w:left="720"/>
      </w:pPr>
      <w:r w:rsidRPr="00C051EF">
        <w:t xml:space="preserve">This activity aims to support students in identifying </w:t>
      </w:r>
      <w:r w:rsidR="002230A5">
        <w:t xml:space="preserve">individuals or strategies in their context who can support them when they witness racism </w:t>
      </w:r>
      <w:r w:rsidR="00DB22E7">
        <w:t>in a number of different contexts. Brainstorm as a class who students can ask for hel</w:t>
      </w:r>
      <w:r w:rsidR="00807D0E">
        <w:t>p. Thi</w:t>
      </w:r>
      <w:r w:rsidR="00DB22E7">
        <w:t xml:space="preserve">s can be general </w:t>
      </w:r>
      <w:r w:rsidR="00807D0E">
        <w:t xml:space="preserve">(e.g. teachers, parents etc.) </w:t>
      </w:r>
      <w:r w:rsidR="00DB22E7">
        <w:t>or specific</w:t>
      </w:r>
      <w:r w:rsidR="00807D0E">
        <w:t xml:space="preserve"> (e.g. </w:t>
      </w:r>
      <w:r w:rsidR="00F641F3">
        <w:t>naming specific teachers or family members)</w:t>
      </w:r>
      <w:r w:rsidR="00C2756E">
        <w:t>, depending on the context. Extend students by discussing strategies they can use if they witness racism online, such as using report functions</w:t>
      </w:r>
      <w:r w:rsidR="001B4745">
        <w:t xml:space="preserve"> on apps</w:t>
      </w:r>
      <w:r w:rsidR="00C2756E">
        <w:t xml:space="preserve">. </w:t>
      </w:r>
      <w:r w:rsidR="5B830E9B" w:rsidRPr="00C051EF">
        <w:t xml:space="preserve"> </w:t>
      </w:r>
    </w:p>
    <w:p w14:paraId="254CF169" w14:textId="6E2D46D8" w:rsidR="00A427C7" w:rsidRDefault="00A427C7" w:rsidP="006B3B9B">
      <w:pPr>
        <w:spacing w:line="276" w:lineRule="auto"/>
        <w:ind w:left="720"/>
      </w:pPr>
      <w:r>
        <w:t>Use worksheet 01 for students to draw and label members of their safety network</w:t>
      </w:r>
      <w:r w:rsidR="00D132B2">
        <w:t xml:space="preserve"> to display in the classroom and refer to if they need help. </w:t>
      </w:r>
    </w:p>
    <w:p w14:paraId="46C9A541" w14:textId="06B44DE0" w:rsidR="004F5930" w:rsidRPr="009C1F26" w:rsidRDefault="004F5930" w:rsidP="004F5930">
      <w:pPr>
        <w:pStyle w:val="ListParagraph"/>
        <w:numPr>
          <w:ilvl w:val="0"/>
          <w:numId w:val="26"/>
        </w:numPr>
        <w:spacing w:line="276" w:lineRule="auto"/>
        <w:rPr>
          <w:b/>
          <w:bCs/>
        </w:rPr>
      </w:pPr>
      <w:r w:rsidRPr="009C1F26">
        <w:rPr>
          <w:b/>
          <w:bCs/>
        </w:rPr>
        <w:t xml:space="preserve">Activity 03: </w:t>
      </w:r>
      <w:r w:rsidRPr="009C1F26">
        <w:rPr>
          <w:b/>
          <w:bCs/>
          <w:i/>
          <w:iCs/>
        </w:rPr>
        <w:t>Actions</w:t>
      </w:r>
      <w:r w:rsidR="00521A56">
        <w:rPr>
          <w:b/>
          <w:bCs/>
          <w:i/>
          <w:iCs/>
        </w:rPr>
        <w:t xml:space="preserve"> (communication skills)</w:t>
      </w:r>
      <w:r w:rsidRPr="009C1F26">
        <w:rPr>
          <w:b/>
          <w:bCs/>
          <w:i/>
          <w:iCs/>
        </w:rPr>
        <w:t xml:space="preserve">. </w:t>
      </w:r>
      <w:r w:rsidRPr="009C1F26">
        <w:rPr>
          <w:b/>
          <w:bCs/>
        </w:rPr>
        <w:t>Slides</w:t>
      </w:r>
      <w:r w:rsidR="00257E96" w:rsidRPr="009C1F26">
        <w:rPr>
          <w:b/>
          <w:bCs/>
        </w:rPr>
        <w:t xml:space="preserve"> 10-13 (5 mins)</w:t>
      </w:r>
    </w:p>
    <w:p w14:paraId="4770F285" w14:textId="184A7AFA" w:rsidR="00257E96" w:rsidRDefault="00257E96" w:rsidP="00257E96">
      <w:pPr>
        <w:pStyle w:val="ListParagraph"/>
        <w:spacing w:line="276" w:lineRule="auto"/>
        <w:ind w:left="644"/>
      </w:pPr>
      <w:r>
        <w:t xml:space="preserve">This activity is designed to </w:t>
      </w:r>
      <w:r w:rsidR="00520FB0">
        <w:t xml:space="preserve">support students </w:t>
      </w:r>
      <w:r w:rsidR="00521A56">
        <w:t xml:space="preserve">to develop their communication skills in order </w:t>
      </w:r>
      <w:r w:rsidR="00470886">
        <w:t xml:space="preserve">to speak up when they see racism happening at home, school, in the community and online. </w:t>
      </w:r>
      <w:r w:rsidR="006E045B">
        <w:t>The slides prompt students to practi</w:t>
      </w:r>
      <w:r w:rsidR="00D30BC5">
        <w:t>s</w:t>
      </w:r>
      <w:r w:rsidR="006E045B">
        <w:t xml:space="preserve">e phrases they can use if they see unfair treatment of others, take the perspectives of others and </w:t>
      </w:r>
      <w:proofErr w:type="gramStart"/>
      <w:r w:rsidR="006E045B">
        <w:t>take action</w:t>
      </w:r>
      <w:proofErr w:type="gramEnd"/>
      <w:r w:rsidR="009C1F26">
        <w:t xml:space="preserve"> when they witness racism. </w:t>
      </w:r>
    </w:p>
    <w:p w14:paraId="69E8AE83" w14:textId="178B90BE" w:rsidR="009C1F26" w:rsidRPr="00C051EF" w:rsidRDefault="009C1F26" w:rsidP="00257E96">
      <w:pPr>
        <w:pStyle w:val="ListParagraph"/>
        <w:spacing w:line="276" w:lineRule="auto"/>
        <w:ind w:left="644"/>
      </w:pPr>
      <w:r>
        <w:t xml:space="preserve">This activity will help prepare students for </w:t>
      </w:r>
      <w:r w:rsidR="00D52B94">
        <w:t xml:space="preserve">Activity 4, where they will look more closely at their support network and who they can ask for help. </w:t>
      </w:r>
    </w:p>
    <w:p w14:paraId="39D4429B" w14:textId="05A39FDF" w:rsidR="7B6D913E" w:rsidRPr="00611A5F" w:rsidRDefault="7B6D913E" w:rsidP="7015756C">
      <w:pPr>
        <w:pStyle w:val="Heading3"/>
        <w:numPr>
          <w:ilvl w:val="0"/>
          <w:numId w:val="26"/>
        </w:numPr>
        <w:spacing w:line="276" w:lineRule="auto"/>
        <w:rPr>
          <w:rFonts w:ascii="Calibri" w:eastAsia="Calibri" w:hAnsi="Calibri" w:cs="Calibri"/>
          <w:b/>
          <w:bCs/>
          <w:color w:val="000000" w:themeColor="text1"/>
          <w:sz w:val="22"/>
          <w:szCs w:val="22"/>
        </w:rPr>
      </w:pPr>
      <w:r w:rsidRPr="00611A5F">
        <w:rPr>
          <w:rFonts w:ascii="Calibri" w:eastAsia="Calibri" w:hAnsi="Calibri" w:cs="Calibri"/>
          <w:b/>
          <w:bCs/>
          <w:color w:val="000000" w:themeColor="text1"/>
          <w:sz w:val="22"/>
          <w:szCs w:val="22"/>
        </w:rPr>
        <w:t>Activity 0</w:t>
      </w:r>
      <w:r w:rsidR="001C6B20">
        <w:rPr>
          <w:rFonts w:ascii="Calibri" w:eastAsia="Calibri" w:hAnsi="Calibri" w:cs="Calibri"/>
          <w:b/>
          <w:bCs/>
          <w:color w:val="000000" w:themeColor="text1"/>
          <w:sz w:val="22"/>
          <w:szCs w:val="22"/>
        </w:rPr>
        <w:t>4</w:t>
      </w:r>
      <w:r w:rsidRPr="00611A5F">
        <w:rPr>
          <w:rFonts w:ascii="Calibri" w:eastAsia="Calibri" w:hAnsi="Calibri" w:cs="Calibri"/>
          <w:b/>
          <w:bCs/>
          <w:color w:val="000000" w:themeColor="text1"/>
          <w:sz w:val="22"/>
          <w:szCs w:val="22"/>
        </w:rPr>
        <w:t xml:space="preserve">: </w:t>
      </w:r>
      <w:r w:rsidR="006158F4" w:rsidRPr="00611A5F">
        <w:rPr>
          <w:rFonts w:ascii="Calibri" w:eastAsia="Calibri" w:hAnsi="Calibri" w:cs="Calibri"/>
          <w:b/>
          <w:bCs/>
          <w:i/>
          <w:iCs/>
          <w:color w:val="000000" w:themeColor="text1"/>
          <w:sz w:val="22"/>
          <w:szCs w:val="22"/>
        </w:rPr>
        <w:t>Scenario Role Play/Discussion</w:t>
      </w:r>
      <w:r w:rsidR="0D08D712" w:rsidRPr="00611A5F">
        <w:rPr>
          <w:rFonts w:ascii="Calibri" w:eastAsia="Calibri" w:hAnsi="Calibri" w:cs="Calibri"/>
          <w:b/>
          <w:bCs/>
          <w:i/>
          <w:iCs/>
          <w:color w:val="000000" w:themeColor="text1"/>
          <w:sz w:val="22"/>
          <w:szCs w:val="22"/>
        </w:rPr>
        <w:t xml:space="preserve">. </w:t>
      </w:r>
      <w:r w:rsidR="0D08D712" w:rsidRPr="00611A5F">
        <w:rPr>
          <w:rFonts w:ascii="Calibri" w:eastAsia="Calibri" w:hAnsi="Calibri" w:cs="Calibri"/>
          <w:b/>
          <w:bCs/>
          <w:color w:val="000000" w:themeColor="text1"/>
          <w:sz w:val="22"/>
          <w:szCs w:val="22"/>
        </w:rPr>
        <w:t>Slide</w:t>
      </w:r>
      <w:r w:rsidR="004F5930">
        <w:rPr>
          <w:rFonts w:ascii="Calibri" w:eastAsia="Calibri" w:hAnsi="Calibri" w:cs="Calibri"/>
          <w:b/>
          <w:bCs/>
          <w:color w:val="000000" w:themeColor="text1"/>
          <w:sz w:val="22"/>
          <w:szCs w:val="22"/>
        </w:rPr>
        <w:t>s</w:t>
      </w:r>
      <w:r w:rsidR="00795016" w:rsidRPr="00611A5F">
        <w:rPr>
          <w:rFonts w:ascii="Calibri" w:eastAsia="Calibri" w:hAnsi="Calibri" w:cs="Calibri"/>
          <w:b/>
          <w:bCs/>
          <w:color w:val="000000" w:themeColor="text1"/>
          <w:sz w:val="22"/>
          <w:szCs w:val="22"/>
        </w:rPr>
        <w:t xml:space="preserve"> </w:t>
      </w:r>
      <w:r w:rsidR="006158F4" w:rsidRPr="00611A5F">
        <w:rPr>
          <w:rFonts w:ascii="Calibri" w:eastAsia="Calibri" w:hAnsi="Calibri" w:cs="Calibri"/>
          <w:b/>
          <w:bCs/>
          <w:color w:val="000000" w:themeColor="text1"/>
          <w:sz w:val="22"/>
          <w:szCs w:val="22"/>
        </w:rPr>
        <w:t>14-</w:t>
      </w:r>
      <w:r w:rsidR="00294729">
        <w:rPr>
          <w:rFonts w:ascii="Calibri" w:eastAsia="Calibri" w:hAnsi="Calibri" w:cs="Calibri"/>
          <w:b/>
          <w:bCs/>
          <w:color w:val="000000" w:themeColor="text1"/>
          <w:sz w:val="22"/>
          <w:szCs w:val="22"/>
        </w:rPr>
        <w:t>20</w:t>
      </w:r>
      <w:r w:rsidR="00D45136" w:rsidRPr="00611A5F">
        <w:rPr>
          <w:rFonts w:ascii="Calibri" w:eastAsia="Calibri" w:hAnsi="Calibri" w:cs="Calibri"/>
          <w:b/>
          <w:bCs/>
          <w:color w:val="000000" w:themeColor="text1"/>
          <w:sz w:val="22"/>
          <w:szCs w:val="22"/>
        </w:rPr>
        <w:t xml:space="preserve"> </w:t>
      </w:r>
      <w:r w:rsidRPr="00611A5F">
        <w:rPr>
          <w:rFonts w:ascii="Calibri" w:eastAsia="Calibri" w:hAnsi="Calibri" w:cs="Calibri"/>
          <w:b/>
          <w:bCs/>
          <w:color w:val="000000" w:themeColor="text1"/>
          <w:sz w:val="22"/>
          <w:szCs w:val="22"/>
        </w:rPr>
        <w:t>(</w:t>
      </w:r>
      <w:r w:rsidR="006158F4" w:rsidRPr="00611A5F">
        <w:rPr>
          <w:rFonts w:ascii="Calibri" w:eastAsia="Calibri" w:hAnsi="Calibri" w:cs="Calibri"/>
          <w:b/>
          <w:bCs/>
          <w:color w:val="000000" w:themeColor="text1"/>
          <w:sz w:val="22"/>
          <w:szCs w:val="22"/>
        </w:rPr>
        <w:t>30</w:t>
      </w:r>
      <w:r w:rsidR="647D8966" w:rsidRPr="00611A5F">
        <w:rPr>
          <w:rFonts w:ascii="Calibri" w:eastAsia="Calibri" w:hAnsi="Calibri" w:cs="Calibri"/>
          <w:b/>
          <w:bCs/>
          <w:color w:val="000000" w:themeColor="text1"/>
          <w:sz w:val="22"/>
          <w:szCs w:val="22"/>
        </w:rPr>
        <w:t xml:space="preserve"> </w:t>
      </w:r>
      <w:r w:rsidRPr="00611A5F">
        <w:rPr>
          <w:rFonts w:ascii="Calibri" w:eastAsia="Calibri" w:hAnsi="Calibri" w:cs="Calibri"/>
          <w:b/>
          <w:bCs/>
          <w:color w:val="000000" w:themeColor="text1"/>
          <w:sz w:val="22"/>
          <w:szCs w:val="22"/>
        </w:rPr>
        <w:t>mins)</w:t>
      </w:r>
    </w:p>
    <w:p w14:paraId="14DB3B82" w14:textId="5458F60B" w:rsidR="1D2D9826" w:rsidRDefault="1D2D9826" w:rsidP="00294729">
      <w:pPr>
        <w:ind w:left="644"/>
      </w:pPr>
      <w:r w:rsidRPr="00611A5F">
        <w:t xml:space="preserve">This activity can be </w:t>
      </w:r>
      <w:r w:rsidR="00611A5F">
        <w:t>facilitated as a class using the slides or in small groups</w:t>
      </w:r>
      <w:r w:rsidR="00AF023D">
        <w:t xml:space="preserve"> using the cards in Activity 0</w:t>
      </w:r>
      <w:r w:rsidR="00C332FD">
        <w:t>4</w:t>
      </w:r>
      <w:r w:rsidR="00F928D5">
        <w:t xml:space="preserve"> worksheet.</w:t>
      </w:r>
    </w:p>
    <w:p w14:paraId="55E22C36" w14:textId="073FCB31" w:rsidR="00294729" w:rsidRDefault="00294729" w:rsidP="00294729">
      <w:pPr>
        <w:ind w:left="644"/>
      </w:pPr>
      <w:r>
        <w:t>Describe the scenario to students and prompt them to role pla</w:t>
      </w:r>
      <w:r w:rsidR="00880A5B">
        <w:t>y the following:</w:t>
      </w:r>
    </w:p>
    <w:p w14:paraId="2CC29744" w14:textId="19BDE763" w:rsidR="00880A5B" w:rsidRPr="00880A5B" w:rsidRDefault="00880A5B" w:rsidP="00880A5B">
      <w:pPr>
        <w:pStyle w:val="ListParagraph"/>
        <w:numPr>
          <w:ilvl w:val="0"/>
          <w:numId w:val="35"/>
        </w:numPr>
        <w:rPr>
          <w:i/>
          <w:iCs/>
        </w:rPr>
      </w:pPr>
      <w:r>
        <w:t>Speaking up to peers and adults</w:t>
      </w:r>
    </w:p>
    <w:p w14:paraId="69223B82" w14:textId="09DDEF08" w:rsidR="00880A5B" w:rsidRPr="00880A5B" w:rsidRDefault="00880A5B" w:rsidP="00880A5B">
      <w:pPr>
        <w:pStyle w:val="ListParagraph"/>
        <w:numPr>
          <w:ilvl w:val="0"/>
          <w:numId w:val="35"/>
        </w:numPr>
        <w:rPr>
          <w:i/>
          <w:iCs/>
        </w:rPr>
      </w:pPr>
      <w:r>
        <w:t>Checking in with their peer</w:t>
      </w:r>
    </w:p>
    <w:p w14:paraId="68FFB645" w14:textId="5D287B45" w:rsidR="00880A5B" w:rsidRPr="00DA1AC0" w:rsidRDefault="00880A5B" w:rsidP="00880A5B">
      <w:pPr>
        <w:pStyle w:val="ListParagraph"/>
        <w:numPr>
          <w:ilvl w:val="0"/>
          <w:numId w:val="35"/>
        </w:numPr>
        <w:rPr>
          <w:i/>
          <w:iCs/>
        </w:rPr>
      </w:pPr>
      <w:r>
        <w:t>Asking for help from a trusted adult</w:t>
      </w:r>
    </w:p>
    <w:p w14:paraId="4DEF3ECF" w14:textId="2CC855CA" w:rsidR="00DA1AC0" w:rsidRPr="00DA1AC0" w:rsidRDefault="00DA1AC0" w:rsidP="00DA1AC0">
      <w:pPr>
        <w:ind w:left="720"/>
      </w:pPr>
      <w:r>
        <w:t xml:space="preserve">Scenario 5 is blank in order to create a context-specific example </w:t>
      </w:r>
      <w:r w:rsidR="00A340BF">
        <w:t xml:space="preserve">that students can explore. </w:t>
      </w:r>
    </w:p>
    <w:p w14:paraId="7E328FF7" w14:textId="77777777" w:rsidR="000F4CFD" w:rsidRDefault="000F4CFD" w:rsidP="00CF7351">
      <w:pPr>
        <w:pStyle w:val="ListParagraph"/>
        <w:spacing w:line="276" w:lineRule="auto"/>
        <w:ind w:left="1440"/>
      </w:pPr>
    </w:p>
    <w:p w14:paraId="0D47657E" w14:textId="273D601C" w:rsidR="00461F58" w:rsidRPr="006C048B" w:rsidRDefault="7B2737E7" w:rsidP="00CF7351">
      <w:pPr>
        <w:pStyle w:val="Heading3"/>
        <w:spacing w:line="276" w:lineRule="auto"/>
        <w:rPr>
          <w:rFonts w:ascii="Calibri" w:eastAsia="Calibri" w:hAnsi="Calibri" w:cs="Calibri"/>
          <w:b/>
          <w:bCs/>
          <w:color w:val="000000" w:themeColor="text1"/>
        </w:rPr>
      </w:pPr>
      <w:r w:rsidRPr="00CF7351">
        <w:rPr>
          <w:rFonts w:ascii="Calibri" w:eastAsia="Calibri" w:hAnsi="Calibri" w:cs="Calibri"/>
          <w:b/>
          <w:bCs/>
          <w:color w:val="000000" w:themeColor="text1"/>
        </w:rPr>
        <w:t xml:space="preserve">Related Resources </w:t>
      </w:r>
    </w:p>
    <w:p w14:paraId="73489870" w14:textId="38B96B3F" w:rsidR="00461F58" w:rsidRDefault="005F6B60" w:rsidP="2FE1E82A">
      <w:pPr>
        <w:spacing w:after="200" w:line="276" w:lineRule="auto"/>
      </w:pPr>
      <w:r w:rsidRPr="005F6B60">
        <w:rPr>
          <w:rFonts w:ascii="Calibri" w:eastAsia="Calibri" w:hAnsi="Calibri" w:cs="Calibri"/>
          <w:color w:val="000000" w:themeColor="text1"/>
        </w:rPr>
        <w:t xml:space="preserve">The following </w:t>
      </w:r>
      <w:r w:rsidR="00C6095C">
        <w:rPr>
          <w:rFonts w:ascii="Calibri" w:eastAsia="Calibri" w:hAnsi="Calibri" w:cs="Calibri"/>
          <w:color w:val="000000" w:themeColor="text1"/>
        </w:rPr>
        <w:t xml:space="preserve">websites </w:t>
      </w:r>
      <w:r w:rsidR="00203B14">
        <w:rPr>
          <w:rFonts w:ascii="Calibri" w:eastAsia="Calibri" w:hAnsi="Calibri" w:cs="Calibri"/>
          <w:color w:val="000000" w:themeColor="text1"/>
        </w:rPr>
        <w:t xml:space="preserve">may be helpful for further information about racism and </w:t>
      </w:r>
      <w:r w:rsidR="00CE05CA">
        <w:rPr>
          <w:rFonts w:ascii="Calibri" w:eastAsia="Calibri" w:hAnsi="Calibri" w:cs="Calibri"/>
          <w:color w:val="000000" w:themeColor="text1"/>
        </w:rPr>
        <w:t>racism in schools.:</w:t>
      </w:r>
    </w:p>
    <w:p w14:paraId="1B170473" w14:textId="14F737C1" w:rsidR="00CD3C24" w:rsidRDefault="00000000" w:rsidP="00CF7351">
      <w:pPr>
        <w:pStyle w:val="ListParagraph"/>
        <w:numPr>
          <w:ilvl w:val="0"/>
          <w:numId w:val="19"/>
        </w:numPr>
        <w:spacing w:after="0" w:line="276" w:lineRule="auto"/>
        <w:rPr>
          <w:rFonts w:ascii="Calibri" w:eastAsia="Calibri" w:hAnsi="Calibri" w:cs="Calibri"/>
        </w:rPr>
      </w:pPr>
      <w:hyperlink r:id="rId10">
        <w:r w:rsidR="00CD3C24" w:rsidRPr="00CF7351">
          <w:rPr>
            <w:rStyle w:val="Hyperlink"/>
            <w:rFonts w:ascii="Calibri" w:eastAsia="Calibri" w:hAnsi="Calibri" w:cs="Calibri"/>
          </w:rPr>
          <w:t>Racism. No Way!</w:t>
        </w:r>
      </w:hyperlink>
      <w:r w:rsidR="00CD3C24" w:rsidRPr="00CF7351">
        <w:rPr>
          <w:rFonts w:ascii="Calibri" w:eastAsia="Calibri" w:hAnsi="Calibri" w:cs="Calibri"/>
        </w:rPr>
        <w:t xml:space="preserve"> </w:t>
      </w:r>
      <w:r w:rsidR="6773BB69" w:rsidRPr="00CF7351">
        <w:rPr>
          <w:rFonts w:ascii="Calibri" w:eastAsia="Calibri" w:hAnsi="Calibri" w:cs="Calibri"/>
        </w:rPr>
        <w:t>w</w:t>
      </w:r>
      <w:r w:rsidR="00CD3C24" w:rsidRPr="00CF7351">
        <w:rPr>
          <w:rFonts w:ascii="Calibri" w:eastAsia="Calibri" w:hAnsi="Calibri" w:cs="Calibri"/>
        </w:rPr>
        <w:t>ebsite</w:t>
      </w:r>
    </w:p>
    <w:p w14:paraId="631758AA" w14:textId="4F6C0A13" w:rsidR="49417190" w:rsidRDefault="00000000" w:rsidP="00CF7351">
      <w:pPr>
        <w:pStyle w:val="ListParagraph"/>
        <w:numPr>
          <w:ilvl w:val="0"/>
          <w:numId w:val="19"/>
        </w:numPr>
        <w:spacing w:after="0" w:line="276" w:lineRule="auto"/>
        <w:rPr>
          <w:rFonts w:ascii="Calibri" w:eastAsia="Calibri" w:hAnsi="Calibri" w:cs="Calibri"/>
        </w:rPr>
      </w:pPr>
      <w:hyperlink r:id="rId11">
        <w:r w:rsidR="49417190" w:rsidRPr="00CF7351">
          <w:rPr>
            <w:rStyle w:val="Hyperlink"/>
            <w:rFonts w:ascii="Calibri" w:eastAsia="Calibri" w:hAnsi="Calibri" w:cs="Calibri"/>
          </w:rPr>
          <w:t xml:space="preserve">Racism Stops </w:t>
        </w:r>
        <w:proofErr w:type="gramStart"/>
        <w:r w:rsidR="49417190" w:rsidRPr="00CF7351">
          <w:rPr>
            <w:rStyle w:val="Hyperlink"/>
            <w:rFonts w:ascii="Calibri" w:eastAsia="Calibri" w:hAnsi="Calibri" w:cs="Calibri"/>
          </w:rPr>
          <w:t>With</w:t>
        </w:r>
        <w:proofErr w:type="gramEnd"/>
        <w:r w:rsidR="49417190" w:rsidRPr="00CF7351">
          <w:rPr>
            <w:rStyle w:val="Hyperlink"/>
            <w:rFonts w:ascii="Calibri" w:eastAsia="Calibri" w:hAnsi="Calibri" w:cs="Calibri"/>
          </w:rPr>
          <w:t xml:space="preserve"> Me</w:t>
        </w:r>
      </w:hyperlink>
      <w:r w:rsidR="49417190" w:rsidRPr="00CF7351">
        <w:rPr>
          <w:rFonts w:ascii="Calibri" w:eastAsia="Calibri" w:hAnsi="Calibri" w:cs="Calibri"/>
        </w:rPr>
        <w:t xml:space="preserve"> website</w:t>
      </w:r>
    </w:p>
    <w:p w14:paraId="4EE692E6" w14:textId="3D1A2AC4" w:rsidR="000F6725" w:rsidRDefault="00000000" w:rsidP="00CF7351">
      <w:pPr>
        <w:pStyle w:val="ListParagraph"/>
        <w:numPr>
          <w:ilvl w:val="0"/>
          <w:numId w:val="19"/>
        </w:numPr>
        <w:spacing w:after="0" w:line="276" w:lineRule="auto"/>
        <w:rPr>
          <w:rFonts w:ascii="Calibri" w:eastAsia="Calibri" w:hAnsi="Calibri" w:cs="Calibri"/>
        </w:rPr>
      </w:pPr>
      <w:hyperlink r:id="rId12">
        <w:proofErr w:type="spellStart"/>
        <w:proofErr w:type="gramStart"/>
        <w:r w:rsidR="000F6725" w:rsidRPr="00CF7351">
          <w:rPr>
            <w:rStyle w:val="Hyperlink"/>
          </w:rPr>
          <w:t>Lets</w:t>
        </w:r>
        <w:proofErr w:type="spellEnd"/>
        <w:proofErr w:type="gramEnd"/>
        <w:r w:rsidR="000F6725" w:rsidRPr="00CF7351">
          <w:rPr>
            <w:rStyle w:val="Hyperlink"/>
          </w:rPr>
          <w:t xml:space="preserve"> talk about racism</w:t>
        </w:r>
      </w:hyperlink>
      <w:r w:rsidR="000F6725">
        <w:t xml:space="preserve"> from the Australian Human Rights Commission</w:t>
      </w:r>
    </w:p>
    <w:p w14:paraId="0211A65F" w14:textId="08FADDAE" w:rsidR="00461F58" w:rsidRDefault="00000000" w:rsidP="00CF7351">
      <w:pPr>
        <w:pStyle w:val="ListParagraph"/>
        <w:numPr>
          <w:ilvl w:val="0"/>
          <w:numId w:val="19"/>
        </w:numPr>
        <w:spacing w:after="0" w:line="276" w:lineRule="auto"/>
        <w:rPr>
          <w:rFonts w:ascii="Calibri" w:eastAsia="Calibri" w:hAnsi="Calibri" w:cs="Calibri"/>
        </w:rPr>
      </w:pPr>
      <w:hyperlink r:id="rId13">
        <w:r w:rsidR="00CE05CA" w:rsidRPr="00CF7351">
          <w:rPr>
            <w:rStyle w:val="Hyperlink"/>
            <w:rFonts w:ascii="Calibri" w:eastAsia="Calibri" w:hAnsi="Calibri" w:cs="Calibri"/>
          </w:rPr>
          <w:t>All Together Now</w:t>
        </w:r>
      </w:hyperlink>
      <w:r w:rsidR="00CE05CA" w:rsidRPr="00CF7351">
        <w:rPr>
          <w:rFonts w:ascii="Calibri" w:eastAsia="Calibri" w:hAnsi="Calibri" w:cs="Calibri"/>
        </w:rPr>
        <w:t xml:space="preserve"> organisation </w:t>
      </w:r>
    </w:p>
    <w:p w14:paraId="13E50320" w14:textId="41E66C24" w:rsidR="003D1104" w:rsidRDefault="00000000" w:rsidP="00CF7351">
      <w:pPr>
        <w:pStyle w:val="ListParagraph"/>
        <w:numPr>
          <w:ilvl w:val="0"/>
          <w:numId w:val="19"/>
        </w:numPr>
        <w:spacing w:after="0" w:line="276" w:lineRule="auto"/>
        <w:rPr>
          <w:rFonts w:ascii="Calibri" w:eastAsia="Calibri" w:hAnsi="Calibri" w:cs="Calibri"/>
        </w:rPr>
      </w:pPr>
      <w:hyperlink r:id="rId14">
        <w:r w:rsidR="00CB418E" w:rsidRPr="00CF7351">
          <w:rPr>
            <w:rStyle w:val="Hyperlink"/>
            <w:rFonts w:ascii="Calibri" w:eastAsia="Calibri" w:hAnsi="Calibri" w:cs="Calibri"/>
          </w:rPr>
          <w:t>Bullying and Racism</w:t>
        </w:r>
      </w:hyperlink>
      <w:r w:rsidR="00CB418E" w:rsidRPr="00CF7351">
        <w:rPr>
          <w:rFonts w:ascii="Calibri" w:eastAsia="Calibri" w:hAnsi="Calibri" w:cs="Calibri"/>
        </w:rPr>
        <w:t xml:space="preserve"> from the NSW</w:t>
      </w:r>
      <w:r w:rsidR="00386BB1" w:rsidRPr="00CF7351">
        <w:rPr>
          <w:rFonts w:ascii="Calibri" w:eastAsia="Calibri" w:hAnsi="Calibri" w:cs="Calibri"/>
        </w:rPr>
        <w:t xml:space="preserve"> Government</w:t>
      </w:r>
      <w:r w:rsidR="00CB418E" w:rsidRPr="00CF7351">
        <w:rPr>
          <w:rFonts w:ascii="Calibri" w:eastAsia="Calibri" w:hAnsi="Calibri" w:cs="Calibri"/>
        </w:rPr>
        <w:t xml:space="preserve"> Department of </w:t>
      </w:r>
      <w:r w:rsidR="00386BB1" w:rsidRPr="00CF7351">
        <w:rPr>
          <w:rFonts w:ascii="Calibri" w:eastAsia="Calibri" w:hAnsi="Calibri" w:cs="Calibri"/>
        </w:rPr>
        <w:t>Communities and Justice</w:t>
      </w:r>
    </w:p>
    <w:p w14:paraId="5C69140E" w14:textId="346FA378" w:rsidR="005C2D86" w:rsidRDefault="005C2D86" w:rsidP="00CF7351">
      <w:pPr>
        <w:pStyle w:val="ListParagraph"/>
        <w:numPr>
          <w:ilvl w:val="0"/>
          <w:numId w:val="19"/>
        </w:numPr>
        <w:spacing w:after="0" w:line="276" w:lineRule="auto"/>
        <w:rPr>
          <w:rFonts w:ascii="Calibri" w:eastAsia="Calibri" w:hAnsi="Calibri" w:cs="Calibri"/>
        </w:rPr>
      </w:pPr>
      <w:r w:rsidRPr="00CF7351">
        <w:rPr>
          <w:rFonts w:ascii="Calibri" w:eastAsia="Calibri" w:hAnsi="Calibri" w:cs="Calibri"/>
        </w:rPr>
        <w:t xml:space="preserve">Exploring </w:t>
      </w:r>
      <w:hyperlink r:id="rId15">
        <w:r w:rsidR="00943AEA" w:rsidRPr="00CF7351">
          <w:rPr>
            <w:rStyle w:val="Hyperlink"/>
            <w:rFonts w:ascii="Calibri" w:eastAsia="Calibri" w:hAnsi="Calibri" w:cs="Calibri"/>
          </w:rPr>
          <w:t>systemic</w:t>
        </w:r>
        <w:r w:rsidRPr="00CF7351">
          <w:rPr>
            <w:rStyle w:val="Hyperlink"/>
            <w:rFonts w:ascii="Calibri" w:eastAsia="Calibri" w:hAnsi="Calibri" w:cs="Calibri"/>
          </w:rPr>
          <w:t xml:space="preserve"> racism</w:t>
        </w:r>
      </w:hyperlink>
      <w:r w:rsidRPr="00CF7351">
        <w:rPr>
          <w:rFonts w:ascii="Calibri" w:eastAsia="Calibri" w:hAnsi="Calibri" w:cs="Calibri"/>
        </w:rPr>
        <w:t xml:space="preserve"> </w:t>
      </w:r>
      <w:r w:rsidR="00943AEA" w:rsidRPr="00CF7351">
        <w:rPr>
          <w:rFonts w:ascii="Calibri" w:eastAsia="Calibri" w:hAnsi="Calibri" w:cs="Calibri"/>
        </w:rPr>
        <w:t xml:space="preserve">though the </w:t>
      </w:r>
      <w:r w:rsidRPr="00CF7351">
        <w:rPr>
          <w:rFonts w:ascii="Calibri" w:eastAsia="Calibri" w:hAnsi="Calibri" w:cs="Calibri"/>
        </w:rPr>
        <w:t>Kids Britannica</w:t>
      </w:r>
    </w:p>
    <w:p w14:paraId="45D9107F" w14:textId="77777777" w:rsidR="00CB418E" w:rsidRDefault="00CB418E" w:rsidP="00CF7351">
      <w:pPr>
        <w:pStyle w:val="ListParagraph"/>
        <w:spacing w:after="0" w:line="276" w:lineRule="auto"/>
        <w:rPr>
          <w:rFonts w:ascii="Calibri" w:eastAsia="Calibri" w:hAnsi="Calibri" w:cs="Calibri"/>
        </w:rPr>
      </w:pPr>
    </w:p>
    <w:p w14:paraId="2C078E63" w14:textId="369515A6" w:rsidR="00461F58" w:rsidRDefault="00461F58" w:rsidP="00CF7351">
      <w:pPr>
        <w:spacing w:line="276" w:lineRule="auto"/>
      </w:pPr>
    </w:p>
    <w:sectPr w:rsidR="00461F58">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03AE25" w14:textId="77777777" w:rsidR="00225756" w:rsidRDefault="00225756" w:rsidP="006C048B">
      <w:pPr>
        <w:spacing w:after="0" w:line="240" w:lineRule="auto"/>
      </w:pPr>
      <w:r>
        <w:separator/>
      </w:r>
    </w:p>
  </w:endnote>
  <w:endnote w:type="continuationSeparator" w:id="0">
    <w:p w14:paraId="79F90F09" w14:textId="77777777" w:rsidR="00225756" w:rsidRDefault="00225756" w:rsidP="006C048B">
      <w:pPr>
        <w:spacing w:after="0" w:line="240" w:lineRule="auto"/>
      </w:pPr>
      <w:r>
        <w:continuationSeparator/>
      </w:r>
    </w:p>
  </w:endnote>
  <w:endnote w:type="continuationNotice" w:id="1">
    <w:p w14:paraId="668CCB4E" w14:textId="77777777" w:rsidR="00225756" w:rsidRDefault="002257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81244681"/>
      <w:docPartObj>
        <w:docPartGallery w:val="Page Numbers (Bottom of Page)"/>
        <w:docPartUnique/>
      </w:docPartObj>
    </w:sdtPr>
    <w:sdtEndPr>
      <w:rPr>
        <w:noProof/>
      </w:rPr>
    </w:sdtEndPr>
    <w:sdtContent>
      <w:p w14:paraId="70C95444" w14:textId="10959DDF" w:rsidR="006C048B" w:rsidRDefault="006C04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740145" w14:textId="77777777" w:rsidR="006C048B" w:rsidRDefault="006C04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ABCE9F" w14:textId="77777777" w:rsidR="00225756" w:rsidRDefault="00225756" w:rsidP="006C048B">
      <w:pPr>
        <w:spacing w:after="0" w:line="240" w:lineRule="auto"/>
      </w:pPr>
      <w:r>
        <w:separator/>
      </w:r>
    </w:p>
  </w:footnote>
  <w:footnote w:type="continuationSeparator" w:id="0">
    <w:p w14:paraId="276A3942" w14:textId="77777777" w:rsidR="00225756" w:rsidRDefault="00225756" w:rsidP="006C048B">
      <w:pPr>
        <w:spacing w:after="0" w:line="240" w:lineRule="auto"/>
      </w:pPr>
      <w:r>
        <w:continuationSeparator/>
      </w:r>
    </w:p>
  </w:footnote>
  <w:footnote w:type="continuationNotice" w:id="1">
    <w:p w14:paraId="335842E2" w14:textId="77777777" w:rsidR="00225756" w:rsidRDefault="002257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2A2518" w14:textId="67205461" w:rsidR="000C3E59" w:rsidRDefault="0085797D">
    <w:pPr>
      <w:pStyle w:val="Header"/>
    </w:pPr>
    <w:r>
      <w:t xml:space="preserve">Life Skills </w:t>
    </w:r>
    <w:r w:rsidR="00B96817">
      <w:t>s</w:t>
    </w:r>
    <w:r>
      <w:t>tage</w:t>
    </w:r>
    <w:r w:rsidR="00B96817">
      <w:t xml:space="preserve">s </w:t>
    </w:r>
    <w:r w:rsidR="009D2328">
      <w:t>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9C3E04"/>
    <w:multiLevelType w:val="hybridMultilevel"/>
    <w:tmpl w:val="B8565E46"/>
    <w:lvl w:ilvl="0" w:tplc="0C090001">
      <w:start w:val="1"/>
      <w:numFmt w:val="bullet"/>
      <w:lvlText w:val=""/>
      <w:lvlJc w:val="left"/>
      <w:pPr>
        <w:ind w:left="1364" w:hanging="360"/>
      </w:pPr>
      <w:rPr>
        <w:rFonts w:ascii="Symbol" w:hAnsi="Symbol" w:hint="default"/>
      </w:rPr>
    </w:lvl>
    <w:lvl w:ilvl="1" w:tplc="0C090003" w:tentative="1">
      <w:start w:val="1"/>
      <w:numFmt w:val="bullet"/>
      <w:lvlText w:val="o"/>
      <w:lvlJc w:val="left"/>
      <w:pPr>
        <w:ind w:left="2084" w:hanging="360"/>
      </w:pPr>
      <w:rPr>
        <w:rFonts w:ascii="Courier New" w:hAnsi="Courier New" w:cs="Courier New" w:hint="default"/>
      </w:rPr>
    </w:lvl>
    <w:lvl w:ilvl="2" w:tplc="0C090005" w:tentative="1">
      <w:start w:val="1"/>
      <w:numFmt w:val="bullet"/>
      <w:lvlText w:val=""/>
      <w:lvlJc w:val="left"/>
      <w:pPr>
        <w:ind w:left="2804" w:hanging="360"/>
      </w:pPr>
      <w:rPr>
        <w:rFonts w:ascii="Wingdings" w:hAnsi="Wingdings" w:hint="default"/>
      </w:rPr>
    </w:lvl>
    <w:lvl w:ilvl="3" w:tplc="0C090001" w:tentative="1">
      <w:start w:val="1"/>
      <w:numFmt w:val="bullet"/>
      <w:lvlText w:val=""/>
      <w:lvlJc w:val="left"/>
      <w:pPr>
        <w:ind w:left="3524" w:hanging="360"/>
      </w:pPr>
      <w:rPr>
        <w:rFonts w:ascii="Symbol" w:hAnsi="Symbol" w:hint="default"/>
      </w:rPr>
    </w:lvl>
    <w:lvl w:ilvl="4" w:tplc="0C090003" w:tentative="1">
      <w:start w:val="1"/>
      <w:numFmt w:val="bullet"/>
      <w:lvlText w:val="o"/>
      <w:lvlJc w:val="left"/>
      <w:pPr>
        <w:ind w:left="4244" w:hanging="360"/>
      </w:pPr>
      <w:rPr>
        <w:rFonts w:ascii="Courier New" w:hAnsi="Courier New" w:cs="Courier New" w:hint="default"/>
      </w:rPr>
    </w:lvl>
    <w:lvl w:ilvl="5" w:tplc="0C090005" w:tentative="1">
      <w:start w:val="1"/>
      <w:numFmt w:val="bullet"/>
      <w:lvlText w:val=""/>
      <w:lvlJc w:val="left"/>
      <w:pPr>
        <w:ind w:left="4964" w:hanging="360"/>
      </w:pPr>
      <w:rPr>
        <w:rFonts w:ascii="Wingdings" w:hAnsi="Wingdings" w:hint="default"/>
      </w:rPr>
    </w:lvl>
    <w:lvl w:ilvl="6" w:tplc="0C090001" w:tentative="1">
      <w:start w:val="1"/>
      <w:numFmt w:val="bullet"/>
      <w:lvlText w:val=""/>
      <w:lvlJc w:val="left"/>
      <w:pPr>
        <w:ind w:left="5684" w:hanging="360"/>
      </w:pPr>
      <w:rPr>
        <w:rFonts w:ascii="Symbol" w:hAnsi="Symbol" w:hint="default"/>
      </w:rPr>
    </w:lvl>
    <w:lvl w:ilvl="7" w:tplc="0C090003" w:tentative="1">
      <w:start w:val="1"/>
      <w:numFmt w:val="bullet"/>
      <w:lvlText w:val="o"/>
      <w:lvlJc w:val="left"/>
      <w:pPr>
        <w:ind w:left="6404" w:hanging="360"/>
      </w:pPr>
      <w:rPr>
        <w:rFonts w:ascii="Courier New" w:hAnsi="Courier New" w:cs="Courier New" w:hint="default"/>
      </w:rPr>
    </w:lvl>
    <w:lvl w:ilvl="8" w:tplc="0C090005" w:tentative="1">
      <w:start w:val="1"/>
      <w:numFmt w:val="bullet"/>
      <w:lvlText w:val=""/>
      <w:lvlJc w:val="left"/>
      <w:pPr>
        <w:ind w:left="7124" w:hanging="360"/>
      </w:pPr>
      <w:rPr>
        <w:rFonts w:ascii="Wingdings" w:hAnsi="Wingdings" w:hint="default"/>
      </w:rPr>
    </w:lvl>
  </w:abstractNum>
  <w:abstractNum w:abstractNumId="1" w15:restartNumberingAfterBreak="0">
    <w:nsid w:val="0ABB6056"/>
    <w:multiLevelType w:val="hybridMultilevel"/>
    <w:tmpl w:val="33FA6792"/>
    <w:lvl w:ilvl="0" w:tplc="0C090001">
      <w:start w:val="1"/>
      <w:numFmt w:val="bullet"/>
      <w:lvlText w:val=""/>
      <w:lvlJc w:val="left"/>
      <w:pPr>
        <w:ind w:left="1364" w:hanging="360"/>
      </w:pPr>
      <w:rPr>
        <w:rFonts w:ascii="Symbol" w:hAnsi="Symbol" w:hint="default"/>
      </w:rPr>
    </w:lvl>
    <w:lvl w:ilvl="1" w:tplc="0C090003">
      <w:start w:val="1"/>
      <w:numFmt w:val="bullet"/>
      <w:lvlText w:val="o"/>
      <w:lvlJc w:val="left"/>
      <w:pPr>
        <w:ind w:left="2084" w:hanging="360"/>
      </w:pPr>
      <w:rPr>
        <w:rFonts w:ascii="Courier New" w:hAnsi="Courier New" w:cs="Courier New" w:hint="default"/>
      </w:rPr>
    </w:lvl>
    <w:lvl w:ilvl="2" w:tplc="0C090005" w:tentative="1">
      <w:start w:val="1"/>
      <w:numFmt w:val="bullet"/>
      <w:lvlText w:val=""/>
      <w:lvlJc w:val="left"/>
      <w:pPr>
        <w:ind w:left="2804" w:hanging="360"/>
      </w:pPr>
      <w:rPr>
        <w:rFonts w:ascii="Wingdings" w:hAnsi="Wingdings" w:hint="default"/>
      </w:rPr>
    </w:lvl>
    <w:lvl w:ilvl="3" w:tplc="0C090001" w:tentative="1">
      <w:start w:val="1"/>
      <w:numFmt w:val="bullet"/>
      <w:lvlText w:val=""/>
      <w:lvlJc w:val="left"/>
      <w:pPr>
        <w:ind w:left="3524" w:hanging="360"/>
      </w:pPr>
      <w:rPr>
        <w:rFonts w:ascii="Symbol" w:hAnsi="Symbol" w:hint="default"/>
      </w:rPr>
    </w:lvl>
    <w:lvl w:ilvl="4" w:tplc="0C090003" w:tentative="1">
      <w:start w:val="1"/>
      <w:numFmt w:val="bullet"/>
      <w:lvlText w:val="o"/>
      <w:lvlJc w:val="left"/>
      <w:pPr>
        <w:ind w:left="4244" w:hanging="360"/>
      </w:pPr>
      <w:rPr>
        <w:rFonts w:ascii="Courier New" w:hAnsi="Courier New" w:cs="Courier New" w:hint="default"/>
      </w:rPr>
    </w:lvl>
    <w:lvl w:ilvl="5" w:tplc="0C090005" w:tentative="1">
      <w:start w:val="1"/>
      <w:numFmt w:val="bullet"/>
      <w:lvlText w:val=""/>
      <w:lvlJc w:val="left"/>
      <w:pPr>
        <w:ind w:left="4964" w:hanging="360"/>
      </w:pPr>
      <w:rPr>
        <w:rFonts w:ascii="Wingdings" w:hAnsi="Wingdings" w:hint="default"/>
      </w:rPr>
    </w:lvl>
    <w:lvl w:ilvl="6" w:tplc="0C090001" w:tentative="1">
      <w:start w:val="1"/>
      <w:numFmt w:val="bullet"/>
      <w:lvlText w:val=""/>
      <w:lvlJc w:val="left"/>
      <w:pPr>
        <w:ind w:left="5684" w:hanging="360"/>
      </w:pPr>
      <w:rPr>
        <w:rFonts w:ascii="Symbol" w:hAnsi="Symbol" w:hint="default"/>
      </w:rPr>
    </w:lvl>
    <w:lvl w:ilvl="7" w:tplc="0C090003" w:tentative="1">
      <w:start w:val="1"/>
      <w:numFmt w:val="bullet"/>
      <w:lvlText w:val="o"/>
      <w:lvlJc w:val="left"/>
      <w:pPr>
        <w:ind w:left="6404" w:hanging="360"/>
      </w:pPr>
      <w:rPr>
        <w:rFonts w:ascii="Courier New" w:hAnsi="Courier New" w:cs="Courier New" w:hint="default"/>
      </w:rPr>
    </w:lvl>
    <w:lvl w:ilvl="8" w:tplc="0C090005" w:tentative="1">
      <w:start w:val="1"/>
      <w:numFmt w:val="bullet"/>
      <w:lvlText w:val=""/>
      <w:lvlJc w:val="left"/>
      <w:pPr>
        <w:ind w:left="7124" w:hanging="360"/>
      </w:pPr>
      <w:rPr>
        <w:rFonts w:ascii="Wingdings" w:hAnsi="Wingdings" w:hint="default"/>
      </w:rPr>
    </w:lvl>
  </w:abstractNum>
  <w:abstractNum w:abstractNumId="2" w15:restartNumberingAfterBreak="0">
    <w:nsid w:val="0DBAB4C4"/>
    <w:multiLevelType w:val="hybridMultilevel"/>
    <w:tmpl w:val="C018CAD4"/>
    <w:lvl w:ilvl="0" w:tplc="BD921276">
      <w:start w:val="1"/>
      <w:numFmt w:val="decimal"/>
      <w:lvlText w:val="%1."/>
      <w:lvlJc w:val="left"/>
      <w:pPr>
        <w:ind w:left="720" w:hanging="360"/>
      </w:pPr>
    </w:lvl>
    <w:lvl w:ilvl="1" w:tplc="81FAE008">
      <w:start w:val="1"/>
      <w:numFmt w:val="lowerLetter"/>
      <w:lvlText w:val="%2."/>
      <w:lvlJc w:val="left"/>
      <w:pPr>
        <w:ind w:left="1440" w:hanging="360"/>
      </w:pPr>
    </w:lvl>
    <w:lvl w:ilvl="2" w:tplc="4BBC016C">
      <w:start w:val="1"/>
      <w:numFmt w:val="lowerRoman"/>
      <w:lvlText w:val="%3."/>
      <w:lvlJc w:val="right"/>
      <w:pPr>
        <w:ind w:left="2160" w:hanging="180"/>
      </w:pPr>
    </w:lvl>
    <w:lvl w:ilvl="3" w:tplc="E8966F08">
      <w:start w:val="1"/>
      <w:numFmt w:val="decimal"/>
      <w:lvlText w:val="%4."/>
      <w:lvlJc w:val="left"/>
      <w:pPr>
        <w:ind w:left="2880" w:hanging="360"/>
      </w:pPr>
    </w:lvl>
    <w:lvl w:ilvl="4" w:tplc="106EA24A">
      <w:start w:val="1"/>
      <w:numFmt w:val="lowerLetter"/>
      <w:lvlText w:val="%5."/>
      <w:lvlJc w:val="left"/>
      <w:pPr>
        <w:ind w:left="3600" w:hanging="360"/>
      </w:pPr>
    </w:lvl>
    <w:lvl w:ilvl="5" w:tplc="6302D292">
      <w:start w:val="1"/>
      <w:numFmt w:val="lowerRoman"/>
      <w:lvlText w:val="%6."/>
      <w:lvlJc w:val="right"/>
      <w:pPr>
        <w:ind w:left="4320" w:hanging="180"/>
      </w:pPr>
    </w:lvl>
    <w:lvl w:ilvl="6" w:tplc="D79E841E">
      <w:start w:val="1"/>
      <w:numFmt w:val="decimal"/>
      <w:lvlText w:val="%7."/>
      <w:lvlJc w:val="left"/>
      <w:pPr>
        <w:ind w:left="5040" w:hanging="360"/>
      </w:pPr>
    </w:lvl>
    <w:lvl w:ilvl="7" w:tplc="137CE3A2">
      <w:start w:val="1"/>
      <w:numFmt w:val="lowerLetter"/>
      <w:lvlText w:val="%8."/>
      <w:lvlJc w:val="left"/>
      <w:pPr>
        <w:ind w:left="5760" w:hanging="360"/>
      </w:pPr>
    </w:lvl>
    <w:lvl w:ilvl="8" w:tplc="4EBE3DFC">
      <w:start w:val="1"/>
      <w:numFmt w:val="lowerRoman"/>
      <w:lvlText w:val="%9."/>
      <w:lvlJc w:val="right"/>
      <w:pPr>
        <w:ind w:left="6480" w:hanging="180"/>
      </w:pPr>
    </w:lvl>
  </w:abstractNum>
  <w:abstractNum w:abstractNumId="3" w15:restartNumberingAfterBreak="0">
    <w:nsid w:val="0E25390C"/>
    <w:multiLevelType w:val="hybridMultilevel"/>
    <w:tmpl w:val="D0A8336E"/>
    <w:lvl w:ilvl="0" w:tplc="5E26614C">
      <w:start w:val="1"/>
      <w:numFmt w:val="bullet"/>
      <w:lvlText w:val=""/>
      <w:lvlJc w:val="left"/>
      <w:pPr>
        <w:ind w:left="720" w:hanging="360"/>
      </w:pPr>
      <w:rPr>
        <w:rFonts w:ascii="Symbol" w:hAnsi="Symbol" w:hint="default"/>
      </w:rPr>
    </w:lvl>
    <w:lvl w:ilvl="1" w:tplc="3B5E0DAE">
      <w:start w:val="1"/>
      <w:numFmt w:val="bullet"/>
      <w:lvlText w:val=""/>
      <w:lvlJc w:val="left"/>
      <w:pPr>
        <w:ind w:left="1440" w:hanging="360"/>
      </w:pPr>
      <w:rPr>
        <w:rFonts w:ascii="Symbol" w:hAnsi="Symbol" w:hint="default"/>
      </w:rPr>
    </w:lvl>
    <w:lvl w:ilvl="2" w:tplc="34F02444">
      <w:start w:val="1"/>
      <w:numFmt w:val="bullet"/>
      <w:lvlText w:val=""/>
      <w:lvlJc w:val="left"/>
      <w:pPr>
        <w:ind w:left="2160" w:hanging="360"/>
      </w:pPr>
      <w:rPr>
        <w:rFonts w:ascii="Wingdings" w:hAnsi="Wingdings" w:hint="default"/>
      </w:rPr>
    </w:lvl>
    <w:lvl w:ilvl="3" w:tplc="D00C18EA">
      <w:start w:val="1"/>
      <w:numFmt w:val="bullet"/>
      <w:lvlText w:val=""/>
      <w:lvlJc w:val="left"/>
      <w:pPr>
        <w:ind w:left="2880" w:hanging="360"/>
      </w:pPr>
      <w:rPr>
        <w:rFonts w:ascii="Symbol" w:hAnsi="Symbol" w:hint="default"/>
      </w:rPr>
    </w:lvl>
    <w:lvl w:ilvl="4" w:tplc="1C22BA2A">
      <w:start w:val="1"/>
      <w:numFmt w:val="bullet"/>
      <w:lvlText w:val="o"/>
      <w:lvlJc w:val="left"/>
      <w:pPr>
        <w:ind w:left="3600" w:hanging="360"/>
      </w:pPr>
      <w:rPr>
        <w:rFonts w:ascii="Courier New" w:hAnsi="Courier New" w:hint="default"/>
      </w:rPr>
    </w:lvl>
    <w:lvl w:ilvl="5" w:tplc="5EB22978">
      <w:start w:val="1"/>
      <w:numFmt w:val="bullet"/>
      <w:lvlText w:val=""/>
      <w:lvlJc w:val="left"/>
      <w:pPr>
        <w:ind w:left="4320" w:hanging="360"/>
      </w:pPr>
      <w:rPr>
        <w:rFonts w:ascii="Wingdings" w:hAnsi="Wingdings" w:hint="default"/>
      </w:rPr>
    </w:lvl>
    <w:lvl w:ilvl="6" w:tplc="4EA47322">
      <w:start w:val="1"/>
      <w:numFmt w:val="bullet"/>
      <w:lvlText w:val=""/>
      <w:lvlJc w:val="left"/>
      <w:pPr>
        <w:ind w:left="5040" w:hanging="360"/>
      </w:pPr>
      <w:rPr>
        <w:rFonts w:ascii="Symbol" w:hAnsi="Symbol" w:hint="default"/>
      </w:rPr>
    </w:lvl>
    <w:lvl w:ilvl="7" w:tplc="75F6D66E">
      <w:start w:val="1"/>
      <w:numFmt w:val="bullet"/>
      <w:lvlText w:val="o"/>
      <w:lvlJc w:val="left"/>
      <w:pPr>
        <w:ind w:left="5760" w:hanging="360"/>
      </w:pPr>
      <w:rPr>
        <w:rFonts w:ascii="Courier New" w:hAnsi="Courier New" w:hint="default"/>
      </w:rPr>
    </w:lvl>
    <w:lvl w:ilvl="8" w:tplc="BF5E225A">
      <w:start w:val="1"/>
      <w:numFmt w:val="bullet"/>
      <w:lvlText w:val=""/>
      <w:lvlJc w:val="left"/>
      <w:pPr>
        <w:ind w:left="6480" w:hanging="360"/>
      </w:pPr>
      <w:rPr>
        <w:rFonts w:ascii="Wingdings" w:hAnsi="Wingdings" w:hint="default"/>
      </w:rPr>
    </w:lvl>
  </w:abstractNum>
  <w:abstractNum w:abstractNumId="4" w15:restartNumberingAfterBreak="0">
    <w:nsid w:val="143C02D1"/>
    <w:multiLevelType w:val="hybridMultilevel"/>
    <w:tmpl w:val="92EABB82"/>
    <w:lvl w:ilvl="0" w:tplc="12269D06">
      <w:start w:val="1"/>
      <w:numFmt w:val="bullet"/>
      <w:lvlText w:val="•"/>
      <w:lvlJc w:val="left"/>
      <w:pPr>
        <w:tabs>
          <w:tab w:val="num" w:pos="720"/>
        </w:tabs>
        <w:ind w:left="720" w:hanging="360"/>
      </w:pPr>
      <w:rPr>
        <w:rFonts w:ascii="Arial" w:hAnsi="Arial" w:hint="default"/>
      </w:rPr>
    </w:lvl>
    <w:lvl w:ilvl="1" w:tplc="54A0D344" w:tentative="1">
      <w:start w:val="1"/>
      <w:numFmt w:val="bullet"/>
      <w:lvlText w:val="•"/>
      <w:lvlJc w:val="left"/>
      <w:pPr>
        <w:tabs>
          <w:tab w:val="num" w:pos="1440"/>
        </w:tabs>
        <w:ind w:left="1440" w:hanging="360"/>
      </w:pPr>
      <w:rPr>
        <w:rFonts w:ascii="Arial" w:hAnsi="Arial" w:hint="default"/>
      </w:rPr>
    </w:lvl>
    <w:lvl w:ilvl="2" w:tplc="64B84F0E" w:tentative="1">
      <w:start w:val="1"/>
      <w:numFmt w:val="bullet"/>
      <w:lvlText w:val="•"/>
      <w:lvlJc w:val="left"/>
      <w:pPr>
        <w:tabs>
          <w:tab w:val="num" w:pos="2160"/>
        </w:tabs>
        <w:ind w:left="2160" w:hanging="360"/>
      </w:pPr>
      <w:rPr>
        <w:rFonts w:ascii="Arial" w:hAnsi="Arial" w:hint="default"/>
      </w:rPr>
    </w:lvl>
    <w:lvl w:ilvl="3" w:tplc="64F8FF80" w:tentative="1">
      <w:start w:val="1"/>
      <w:numFmt w:val="bullet"/>
      <w:lvlText w:val="•"/>
      <w:lvlJc w:val="left"/>
      <w:pPr>
        <w:tabs>
          <w:tab w:val="num" w:pos="2880"/>
        </w:tabs>
        <w:ind w:left="2880" w:hanging="360"/>
      </w:pPr>
      <w:rPr>
        <w:rFonts w:ascii="Arial" w:hAnsi="Arial" w:hint="default"/>
      </w:rPr>
    </w:lvl>
    <w:lvl w:ilvl="4" w:tplc="88CA1A2C" w:tentative="1">
      <w:start w:val="1"/>
      <w:numFmt w:val="bullet"/>
      <w:lvlText w:val="•"/>
      <w:lvlJc w:val="left"/>
      <w:pPr>
        <w:tabs>
          <w:tab w:val="num" w:pos="3600"/>
        </w:tabs>
        <w:ind w:left="3600" w:hanging="360"/>
      </w:pPr>
      <w:rPr>
        <w:rFonts w:ascii="Arial" w:hAnsi="Arial" w:hint="default"/>
      </w:rPr>
    </w:lvl>
    <w:lvl w:ilvl="5" w:tplc="58F88522" w:tentative="1">
      <w:start w:val="1"/>
      <w:numFmt w:val="bullet"/>
      <w:lvlText w:val="•"/>
      <w:lvlJc w:val="left"/>
      <w:pPr>
        <w:tabs>
          <w:tab w:val="num" w:pos="4320"/>
        </w:tabs>
        <w:ind w:left="4320" w:hanging="360"/>
      </w:pPr>
      <w:rPr>
        <w:rFonts w:ascii="Arial" w:hAnsi="Arial" w:hint="default"/>
      </w:rPr>
    </w:lvl>
    <w:lvl w:ilvl="6" w:tplc="0D4C7684" w:tentative="1">
      <w:start w:val="1"/>
      <w:numFmt w:val="bullet"/>
      <w:lvlText w:val="•"/>
      <w:lvlJc w:val="left"/>
      <w:pPr>
        <w:tabs>
          <w:tab w:val="num" w:pos="5040"/>
        </w:tabs>
        <w:ind w:left="5040" w:hanging="360"/>
      </w:pPr>
      <w:rPr>
        <w:rFonts w:ascii="Arial" w:hAnsi="Arial" w:hint="default"/>
      </w:rPr>
    </w:lvl>
    <w:lvl w:ilvl="7" w:tplc="373661B4" w:tentative="1">
      <w:start w:val="1"/>
      <w:numFmt w:val="bullet"/>
      <w:lvlText w:val="•"/>
      <w:lvlJc w:val="left"/>
      <w:pPr>
        <w:tabs>
          <w:tab w:val="num" w:pos="5760"/>
        </w:tabs>
        <w:ind w:left="5760" w:hanging="360"/>
      </w:pPr>
      <w:rPr>
        <w:rFonts w:ascii="Arial" w:hAnsi="Arial" w:hint="default"/>
      </w:rPr>
    </w:lvl>
    <w:lvl w:ilvl="8" w:tplc="A6FA5FB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511108A"/>
    <w:multiLevelType w:val="hybridMultilevel"/>
    <w:tmpl w:val="A88EE462"/>
    <w:lvl w:ilvl="0" w:tplc="2E689AAE">
      <w:start w:val="1"/>
      <w:numFmt w:val="decimal"/>
      <w:lvlText w:val="%1."/>
      <w:lvlJc w:val="left"/>
      <w:pPr>
        <w:ind w:left="720" w:hanging="360"/>
      </w:pPr>
    </w:lvl>
    <w:lvl w:ilvl="1" w:tplc="A5BC8600">
      <w:start w:val="1"/>
      <w:numFmt w:val="lowerLetter"/>
      <w:lvlText w:val="%2."/>
      <w:lvlJc w:val="left"/>
      <w:pPr>
        <w:ind w:left="1440" w:hanging="360"/>
      </w:pPr>
    </w:lvl>
    <w:lvl w:ilvl="2" w:tplc="4B009D7C">
      <w:start w:val="1"/>
      <w:numFmt w:val="lowerRoman"/>
      <w:lvlText w:val="%3."/>
      <w:lvlJc w:val="right"/>
      <w:pPr>
        <w:ind w:left="2160" w:hanging="180"/>
      </w:pPr>
    </w:lvl>
    <w:lvl w:ilvl="3" w:tplc="0D4EE508">
      <w:start w:val="1"/>
      <w:numFmt w:val="decimal"/>
      <w:lvlText w:val="%4."/>
      <w:lvlJc w:val="left"/>
      <w:pPr>
        <w:ind w:left="2880" w:hanging="360"/>
      </w:pPr>
    </w:lvl>
    <w:lvl w:ilvl="4" w:tplc="103073FE">
      <w:start w:val="1"/>
      <w:numFmt w:val="lowerLetter"/>
      <w:lvlText w:val="%5."/>
      <w:lvlJc w:val="left"/>
      <w:pPr>
        <w:ind w:left="3600" w:hanging="360"/>
      </w:pPr>
    </w:lvl>
    <w:lvl w:ilvl="5" w:tplc="46B4EFAE">
      <w:start w:val="1"/>
      <w:numFmt w:val="lowerRoman"/>
      <w:lvlText w:val="%6."/>
      <w:lvlJc w:val="right"/>
      <w:pPr>
        <w:ind w:left="4320" w:hanging="180"/>
      </w:pPr>
    </w:lvl>
    <w:lvl w:ilvl="6" w:tplc="921811CA">
      <w:start w:val="1"/>
      <w:numFmt w:val="decimal"/>
      <w:lvlText w:val="%7."/>
      <w:lvlJc w:val="left"/>
      <w:pPr>
        <w:ind w:left="5040" w:hanging="360"/>
      </w:pPr>
    </w:lvl>
    <w:lvl w:ilvl="7" w:tplc="B038FC0C">
      <w:start w:val="1"/>
      <w:numFmt w:val="lowerLetter"/>
      <w:lvlText w:val="%8."/>
      <w:lvlJc w:val="left"/>
      <w:pPr>
        <w:ind w:left="5760" w:hanging="360"/>
      </w:pPr>
    </w:lvl>
    <w:lvl w:ilvl="8" w:tplc="23D27CCA">
      <w:start w:val="1"/>
      <w:numFmt w:val="lowerRoman"/>
      <w:lvlText w:val="%9."/>
      <w:lvlJc w:val="right"/>
      <w:pPr>
        <w:ind w:left="6480" w:hanging="180"/>
      </w:pPr>
    </w:lvl>
  </w:abstractNum>
  <w:abstractNum w:abstractNumId="6" w15:restartNumberingAfterBreak="0">
    <w:nsid w:val="16FC7903"/>
    <w:multiLevelType w:val="multilevel"/>
    <w:tmpl w:val="96444A18"/>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A1BAD72"/>
    <w:multiLevelType w:val="hybridMultilevel"/>
    <w:tmpl w:val="201E94F8"/>
    <w:lvl w:ilvl="0" w:tplc="67C21E78">
      <w:start w:val="1"/>
      <w:numFmt w:val="decimal"/>
      <w:lvlText w:val="%1."/>
      <w:lvlJc w:val="left"/>
      <w:pPr>
        <w:ind w:left="720" w:hanging="360"/>
      </w:pPr>
    </w:lvl>
    <w:lvl w:ilvl="1" w:tplc="252EC4B2">
      <w:start w:val="1"/>
      <w:numFmt w:val="lowerLetter"/>
      <w:lvlText w:val="%2."/>
      <w:lvlJc w:val="left"/>
      <w:pPr>
        <w:ind w:left="1440" w:hanging="360"/>
      </w:pPr>
    </w:lvl>
    <w:lvl w:ilvl="2" w:tplc="816A680C">
      <w:start w:val="1"/>
      <w:numFmt w:val="lowerRoman"/>
      <w:lvlText w:val="%3."/>
      <w:lvlJc w:val="right"/>
      <w:pPr>
        <w:ind w:left="2160" w:hanging="180"/>
      </w:pPr>
    </w:lvl>
    <w:lvl w:ilvl="3" w:tplc="3222BD96">
      <w:start w:val="1"/>
      <w:numFmt w:val="decimal"/>
      <w:lvlText w:val="%4."/>
      <w:lvlJc w:val="left"/>
      <w:pPr>
        <w:ind w:left="2880" w:hanging="360"/>
      </w:pPr>
    </w:lvl>
    <w:lvl w:ilvl="4" w:tplc="DDE8943A">
      <w:start w:val="1"/>
      <w:numFmt w:val="lowerLetter"/>
      <w:lvlText w:val="%5."/>
      <w:lvlJc w:val="left"/>
      <w:pPr>
        <w:ind w:left="3600" w:hanging="360"/>
      </w:pPr>
    </w:lvl>
    <w:lvl w:ilvl="5" w:tplc="E1D41AA0">
      <w:start w:val="1"/>
      <w:numFmt w:val="lowerRoman"/>
      <w:lvlText w:val="%6."/>
      <w:lvlJc w:val="right"/>
      <w:pPr>
        <w:ind w:left="4320" w:hanging="180"/>
      </w:pPr>
    </w:lvl>
    <w:lvl w:ilvl="6" w:tplc="BBD0CA78">
      <w:start w:val="1"/>
      <w:numFmt w:val="decimal"/>
      <w:lvlText w:val="%7."/>
      <w:lvlJc w:val="left"/>
      <w:pPr>
        <w:ind w:left="5040" w:hanging="360"/>
      </w:pPr>
    </w:lvl>
    <w:lvl w:ilvl="7" w:tplc="1908B730">
      <w:start w:val="1"/>
      <w:numFmt w:val="lowerLetter"/>
      <w:lvlText w:val="%8."/>
      <w:lvlJc w:val="left"/>
      <w:pPr>
        <w:ind w:left="5760" w:hanging="360"/>
      </w:pPr>
    </w:lvl>
    <w:lvl w:ilvl="8" w:tplc="305CC9DA">
      <w:start w:val="1"/>
      <w:numFmt w:val="lowerRoman"/>
      <w:lvlText w:val="%9."/>
      <w:lvlJc w:val="right"/>
      <w:pPr>
        <w:ind w:left="6480" w:hanging="180"/>
      </w:pPr>
    </w:lvl>
  </w:abstractNum>
  <w:abstractNum w:abstractNumId="8" w15:restartNumberingAfterBreak="0">
    <w:nsid w:val="2FFA87F3"/>
    <w:multiLevelType w:val="hybridMultilevel"/>
    <w:tmpl w:val="ED1260E0"/>
    <w:lvl w:ilvl="0" w:tplc="01F69C26">
      <w:start w:val="1"/>
      <w:numFmt w:val="decimal"/>
      <w:lvlText w:val="%1."/>
      <w:lvlJc w:val="left"/>
      <w:pPr>
        <w:ind w:left="720" w:hanging="360"/>
      </w:pPr>
    </w:lvl>
    <w:lvl w:ilvl="1" w:tplc="EC504BEE">
      <w:start w:val="1"/>
      <w:numFmt w:val="decimal"/>
      <w:lvlText w:val="%2."/>
      <w:lvlJc w:val="left"/>
      <w:pPr>
        <w:ind w:left="1440" w:hanging="360"/>
      </w:pPr>
    </w:lvl>
    <w:lvl w:ilvl="2" w:tplc="690A13A6">
      <w:start w:val="1"/>
      <w:numFmt w:val="lowerRoman"/>
      <w:lvlText w:val="%3."/>
      <w:lvlJc w:val="right"/>
      <w:pPr>
        <w:ind w:left="2160" w:hanging="180"/>
      </w:pPr>
    </w:lvl>
    <w:lvl w:ilvl="3" w:tplc="04D01E30">
      <w:start w:val="1"/>
      <w:numFmt w:val="decimal"/>
      <w:lvlText w:val="%4."/>
      <w:lvlJc w:val="left"/>
      <w:pPr>
        <w:ind w:left="2880" w:hanging="360"/>
      </w:pPr>
    </w:lvl>
    <w:lvl w:ilvl="4" w:tplc="5FC8F7CA">
      <w:start w:val="1"/>
      <w:numFmt w:val="lowerLetter"/>
      <w:lvlText w:val="%5."/>
      <w:lvlJc w:val="left"/>
      <w:pPr>
        <w:ind w:left="3600" w:hanging="360"/>
      </w:pPr>
    </w:lvl>
    <w:lvl w:ilvl="5" w:tplc="90DE2B3A">
      <w:start w:val="1"/>
      <w:numFmt w:val="lowerRoman"/>
      <w:lvlText w:val="%6."/>
      <w:lvlJc w:val="right"/>
      <w:pPr>
        <w:ind w:left="4320" w:hanging="180"/>
      </w:pPr>
    </w:lvl>
    <w:lvl w:ilvl="6" w:tplc="AEB28304">
      <w:start w:val="1"/>
      <w:numFmt w:val="decimal"/>
      <w:lvlText w:val="%7."/>
      <w:lvlJc w:val="left"/>
      <w:pPr>
        <w:ind w:left="5040" w:hanging="360"/>
      </w:pPr>
    </w:lvl>
    <w:lvl w:ilvl="7" w:tplc="BBB46462">
      <w:start w:val="1"/>
      <w:numFmt w:val="lowerLetter"/>
      <w:lvlText w:val="%8."/>
      <w:lvlJc w:val="left"/>
      <w:pPr>
        <w:ind w:left="5760" w:hanging="360"/>
      </w:pPr>
    </w:lvl>
    <w:lvl w:ilvl="8" w:tplc="7682DB56">
      <w:start w:val="1"/>
      <w:numFmt w:val="lowerRoman"/>
      <w:lvlText w:val="%9."/>
      <w:lvlJc w:val="right"/>
      <w:pPr>
        <w:ind w:left="6480" w:hanging="180"/>
      </w:pPr>
    </w:lvl>
  </w:abstractNum>
  <w:abstractNum w:abstractNumId="9" w15:restartNumberingAfterBreak="0">
    <w:nsid w:val="30F3952B"/>
    <w:multiLevelType w:val="hybridMultilevel"/>
    <w:tmpl w:val="917A7DDA"/>
    <w:lvl w:ilvl="0" w:tplc="77E89424">
      <w:start w:val="1"/>
      <w:numFmt w:val="decimal"/>
      <w:lvlText w:val="%1."/>
      <w:lvlJc w:val="left"/>
      <w:pPr>
        <w:ind w:left="720" w:hanging="360"/>
      </w:pPr>
    </w:lvl>
    <w:lvl w:ilvl="1" w:tplc="A1F6D49C">
      <w:start w:val="1"/>
      <w:numFmt w:val="lowerLetter"/>
      <w:lvlText w:val="%2."/>
      <w:lvlJc w:val="left"/>
      <w:pPr>
        <w:ind w:left="1440" w:hanging="360"/>
      </w:pPr>
    </w:lvl>
    <w:lvl w:ilvl="2" w:tplc="22B60050">
      <w:start w:val="1"/>
      <w:numFmt w:val="lowerRoman"/>
      <w:lvlText w:val="%3."/>
      <w:lvlJc w:val="right"/>
      <w:pPr>
        <w:ind w:left="2160" w:hanging="180"/>
      </w:pPr>
    </w:lvl>
    <w:lvl w:ilvl="3" w:tplc="60FE634C">
      <w:start w:val="1"/>
      <w:numFmt w:val="decimal"/>
      <w:lvlText w:val="%4."/>
      <w:lvlJc w:val="left"/>
      <w:pPr>
        <w:ind w:left="2880" w:hanging="360"/>
      </w:pPr>
    </w:lvl>
    <w:lvl w:ilvl="4" w:tplc="BB32F208">
      <w:start w:val="1"/>
      <w:numFmt w:val="lowerLetter"/>
      <w:lvlText w:val="%5."/>
      <w:lvlJc w:val="left"/>
      <w:pPr>
        <w:ind w:left="3600" w:hanging="360"/>
      </w:pPr>
    </w:lvl>
    <w:lvl w:ilvl="5" w:tplc="CFEC48B6">
      <w:start w:val="1"/>
      <w:numFmt w:val="lowerRoman"/>
      <w:lvlText w:val="%6."/>
      <w:lvlJc w:val="right"/>
      <w:pPr>
        <w:ind w:left="4320" w:hanging="180"/>
      </w:pPr>
    </w:lvl>
    <w:lvl w:ilvl="6" w:tplc="044C347A">
      <w:start w:val="1"/>
      <w:numFmt w:val="decimal"/>
      <w:lvlText w:val="%7."/>
      <w:lvlJc w:val="left"/>
      <w:pPr>
        <w:ind w:left="5040" w:hanging="360"/>
      </w:pPr>
    </w:lvl>
    <w:lvl w:ilvl="7" w:tplc="B4EA00E8">
      <w:start w:val="1"/>
      <w:numFmt w:val="lowerLetter"/>
      <w:lvlText w:val="%8."/>
      <w:lvlJc w:val="left"/>
      <w:pPr>
        <w:ind w:left="5760" w:hanging="360"/>
      </w:pPr>
    </w:lvl>
    <w:lvl w:ilvl="8" w:tplc="163E9050">
      <w:start w:val="1"/>
      <w:numFmt w:val="lowerRoman"/>
      <w:lvlText w:val="%9."/>
      <w:lvlJc w:val="right"/>
      <w:pPr>
        <w:ind w:left="6480" w:hanging="180"/>
      </w:pPr>
    </w:lvl>
  </w:abstractNum>
  <w:abstractNum w:abstractNumId="10" w15:restartNumberingAfterBreak="0">
    <w:nsid w:val="340EF018"/>
    <w:multiLevelType w:val="hybridMultilevel"/>
    <w:tmpl w:val="5FCCA0DE"/>
    <w:lvl w:ilvl="0" w:tplc="F796DBBA">
      <w:start w:val="1"/>
      <w:numFmt w:val="decimal"/>
      <w:lvlText w:val="%1."/>
      <w:lvlJc w:val="left"/>
      <w:pPr>
        <w:ind w:left="1440" w:hanging="360"/>
      </w:pPr>
    </w:lvl>
    <w:lvl w:ilvl="1" w:tplc="14E85B58">
      <w:start w:val="1"/>
      <w:numFmt w:val="lowerLetter"/>
      <w:lvlText w:val="%2."/>
      <w:lvlJc w:val="left"/>
      <w:pPr>
        <w:ind w:left="2160" w:hanging="360"/>
      </w:pPr>
    </w:lvl>
    <w:lvl w:ilvl="2" w:tplc="D9C87D2A">
      <w:start w:val="1"/>
      <w:numFmt w:val="lowerRoman"/>
      <w:lvlText w:val="%3."/>
      <w:lvlJc w:val="right"/>
      <w:pPr>
        <w:ind w:left="2880" w:hanging="180"/>
      </w:pPr>
    </w:lvl>
    <w:lvl w:ilvl="3" w:tplc="468011C0">
      <w:start w:val="1"/>
      <w:numFmt w:val="decimal"/>
      <w:lvlText w:val="%4."/>
      <w:lvlJc w:val="left"/>
      <w:pPr>
        <w:ind w:left="3600" w:hanging="360"/>
      </w:pPr>
    </w:lvl>
    <w:lvl w:ilvl="4" w:tplc="5350987E">
      <w:start w:val="1"/>
      <w:numFmt w:val="lowerLetter"/>
      <w:lvlText w:val="%5."/>
      <w:lvlJc w:val="left"/>
      <w:pPr>
        <w:ind w:left="4320" w:hanging="360"/>
      </w:pPr>
    </w:lvl>
    <w:lvl w:ilvl="5" w:tplc="96EC69FA">
      <w:start w:val="1"/>
      <w:numFmt w:val="lowerRoman"/>
      <w:lvlText w:val="%6."/>
      <w:lvlJc w:val="right"/>
      <w:pPr>
        <w:ind w:left="5040" w:hanging="180"/>
      </w:pPr>
    </w:lvl>
    <w:lvl w:ilvl="6" w:tplc="05FCFB8C">
      <w:start w:val="1"/>
      <w:numFmt w:val="decimal"/>
      <w:lvlText w:val="%7."/>
      <w:lvlJc w:val="left"/>
      <w:pPr>
        <w:ind w:left="5760" w:hanging="360"/>
      </w:pPr>
    </w:lvl>
    <w:lvl w:ilvl="7" w:tplc="D17E85B0">
      <w:start w:val="1"/>
      <w:numFmt w:val="lowerLetter"/>
      <w:lvlText w:val="%8."/>
      <w:lvlJc w:val="left"/>
      <w:pPr>
        <w:ind w:left="6480" w:hanging="360"/>
      </w:pPr>
    </w:lvl>
    <w:lvl w:ilvl="8" w:tplc="51C0B5AE">
      <w:start w:val="1"/>
      <w:numFmt w:val="lowerRoman"/>
      <w:lvlText w:val="%9."/>
      <w:lvlJc w:val="right"/>
      <w:pPr>
        <w:ind w:left="7200" w:hanging="180"/>
      </w:pPr>
    </w:lvl>
  </w:abstractNum>
  <w:abstractNum w:abstractNumId="11" w15:restartNumberingAfterBreak="0">
    <w:nsid w:val="34B28A6A"/>
    <w:multiLevelType w:val="hybridMultilevel"/>
    <w:tmpl w:val="BD585836"/>
    <w:lvl w:ilvl="0" w:tplc="9822D274">
      <w:start w:val="1"/>
      <w:numFmt w:val="bullet"/>
      <w:lvlText w:val=""/>
      <w:lvlJc w:val="left"/>
      <w:pPr>
        <w:ind w:left="720" w:hanging="360"/>
      </w:pPr>
      <w:rPr>
        <w:rFonts w:ascii="Symbol" w:hAnsi="Symbol" w:hint="default"/>
      </w:rPr>
    </w:lvl>
    <w:lvl w:ilvl="1" w:tplc="2F3A5248">
      <w:start w:val="1"/>
      <w:numFmt w:val="bullet"/>
      <w:lvlText w:val=""/>
      <w:lvlJc w:val="left"/>
      <w:pPr>
        <w:ind w:left="1440" w:hanging="360"/>
      </w:pPr>
      <w:rPr>
        <w:rFonts w:ascii="Wingdings" w:hAnsi="Wingdings" w:hint="default"/>
      </w:rPr>
    </w:lvl>
    <w:lvl w:ilvl="2" w:tplc="1AA6B100">
      <w:start w:val="1"/>
      <w:numFmt w:val="bullet"/>
      <w:lvlText w:val=""/>
      <w:lvlJc w:val="left"/>
      <w:pPr>
        <w:ind w:left="2160" w:hanging="360"/>
      </w:pPr>
      <w:rPr>
        <w:rFonts w:ascii="Wingdings" w:hAnsi="Wingdings" w:hint="default"/>
      </w:rPr>
    </w:lvl>
    <w:lvl w:ilvl="3" w:tplc="E9586E1E">
      <w:start w:val="1"/>
      <w:numFmt w:val="bullet"/>
      <w:lvlText w:val=""/>
      <w:lvlJc w:val="left"/>
      <w:pPr>
        <w:ind w:left="2880" w:hanging="360"/>
      </w:pPr>
      <w:rPr>
        <w:rFonts w:ascii="Symbol" w:hAnsi="Symbol" w:hint="default"/>
      </w:rPr>
    </w:lvl>
    <w:lvl w:ilvl="4" w:tplc="03EA8032">
      <w:start w:val="1"/>
      <w:numFmt w:val="bullet"/>
      <w:lvlText w:val="o"/>
      <w:lvlJc w:val="left"/>
      <w:pPr>
        <w:ind w:left="3600" w:hanging="360"/>
      </w:pPr>
      <w:rPr>
        <w:rFonts w:ascii="Courier New" w:hAnsi="Courier New" w:hint="default"/>
      </w:rPr>
    </w:lvl>
    <w:lvl w:ilvl="5" w:tplc="71205006">
      <w:start w:val="1"/>
      <w:numFmt w:val="bullet"/>
      <w:lvlText w:val=""/>
      <w:lvlJc w:val="left"/>
      <w:pPr>
        <w:ind w:left="4320" w:hanging="360"/>
      </w:pPr>
      <w:rPr>
        <w:rFonts w:ascii="Wingdings" w:hAnsi="Wingdings" w:hint="default"/>
      </w:rPr>
    </w:lvl>
    <w:lvl w:ilvl="6" w:tplc="777C3084">
      <w:start w:val="1"/>
      <w:numFmt w:val="bullet"/>
      <w:lvlText w:val=""/>
      <w:lvlJc w:val="left"/>
      <w:pPr>
        <w:ind w:left="5040" w:hanging="360"/>
      </w:pPr>
      <w:rPr>
        <w:rFonts w:ascii="Symbol" w:hAnsi="Symbol" w:hint="default"/>
      </w:rPr>
    </w:lvl>
    <w:lvl w:ilvl="7" w:tplc="8932D3C2">
      <w:start w:val="1"/>
      <w:numFmt w:val="bullet"/>
      <w:lvlText w:val="o"/>
      <w:lvlJc w:val="left"/>
      <w:pPr>
        <w:ind w:left="5760" w:hanging="360"/>
      </w:pPr>
      <w:rPr>
        <w:rFonts w:ascii="Courier New" w:hAnsi="Courier New" w:hint="default"/>
      </w:rPr>
    </w:lvl>
    <w:lvl w:ilvl="8" w:tplc="56B60DC4">
      <w:start w:val="1"/>
      <w:numFmt w:val="bullet"/>
      <w:lvlText w:val=""/>
      <w:lvlJc w:val="left"/>
      <w:pPr>
        <w:ind w:left="6480" w:hanging="360"/>
      </w:pPr>
      <w:rPr>
        <w:rFonts w:ascii="Wingdings" w:hAnsi="Wingdings" w:hint="default"/>
      </w:rPr>
    </w:lvl>
  </w:abstractNum>
  <w:abstractNum w:abstractNumId="12" w15:restartNumberingAfterBreak="0">
    <w:nsid w:val="401A3BA5"/>
    <w:multiLevelType w:val="hybridMultilevel"/>
    <w:tmpl w:val="0F9ADD0C"/>
    <w:lvl w:ilvl="0" w:tplc="B6B275A8">
      <w:start w:val="1"/>
      <w:numFmt w:val="bullet"/>
      <w:lvlText w:val=""/>
      <w:lvlJc w:val="left"/>
      <w:pPr>
        <w:ind w:left="360" w:hanging="360"/>
      </w:pPr>
      <w:rPr>
        <w:rFonts w:ascii="Symbol" w:hAnsi="Symbol" w:hint="default"/>
      </w:rPr>
    </w:lvl>
    <w:lvl w:ilvl="1" w:tplc="11F2DFCE">
      <w:start w:val="1"/>
      <w:numFmt w:val="bullet"/>
      <w:lvlText w:val="o"/>
      <w:lvlJc w:val="left"/>
      <w:pPr>
        <w:ind w:left="1080" w:hanging="360"/>
      </w:pPr>
      <w:rPr>
        <w:rFonts w:ascii="Courier New" w:hAnsi="Courier New" w:hint="default"/>
      </w:rPr>
    </w:lvl>
    <w:lvl w:ilvl="2" w:tplc="75D2550E">
      <w:start w:val="1"/>
      <w:numFmt w:val="bullet"/>
      <w:lvlText w:val=""/>
      <w:lvlJc w:val="left"/>
      <w:pPr>
        <w:ind w:left="1800" w:hanging="360"/>
      </w:pPr>
      <w:rPr>
        <w:rFonts w:ascii="Wingdings" w:hAnsi="Wingdings" w:hint="default"/>
      </w:rPr>
    </w:lvl>
    <w:lvl w:ilvl="3" w:tplc="4B6855D6">
      <w:start w:val="1"/>
      <w:numFmt w:val="bullet"/>
      <w:lvlText w:val=""/>
      <w:lvlJc w:val="left"/>
      <w:pPr>
        <w:ind w:left="2520" w:hanging="360"/>
      </w:pPr>
      <w:rPr>
        <w:rFonts w:ascii="Symbol" w:hAnsi="Symbol" w:hint="default"/>
      </w:rPr>
    </w:lvl>
    <w:lvl w:ilvl="4" w:tplc="83ACE98A">
      <w:start w:val="1"/>
      <w:numFmt w:val="bullet"/>
      <w:lvlText w:val="o"/>
      <w:lvlJc w:val="left"/>
      <w:pPr>
        <w:ind w:left="3240" w:hanging="360"/>
      </w:pPr>
      <w:rPr>
        <w:rFonts w:ascii="Courier New" w:hAnsi="Courier New" w:hint="default"/>
      </w:rPr>
    </w:lvl>
    <w:lvl w:ilvl="5" w:tplc="067C3DCA">
      <w:start w:val="1"/>
      <w:numFmt w:val="bullet"/>
      <w:lvlText w:val=""/>
      <w:lvlJc w:val="left"/>
      <w:pPr>
        <w:ind w:left="3960" w:hanging="360"/>
      </w:pPr>
      <w:rPr>
        <w:rFonts w:ascii="Wingdings" w:hAnsi="Wingdings" w:hint="default"/>
      </w:rPr>
    </w:lvl>
    <w:lvl w:ilvl="6" w:tplc="F4109E1A">
      <w:start w:val="1"/>
      <w:numFmt w:val="bullet"/>
      <w:lvlText w:val=""/>
      <w:lvlJc w:val="left"/>
      <w:pPr>
        <w:ind w:left="4680" w:hanging="360"/>
      </w:pPr>
      <w:rPr>
        <w:rFonts w:ascii="Symbol" w:hAnsi="Symbol" w:hint="default"/>
      </w:rPr>
    </w:lvl>
    <w:lvl w:ilvl="7" w:tplc="DF2E8028">
      <w:start w:val="1"/>
      <w:numFmt w:val="bullet"/>
      <w:lvlText w:val="o"/>
      <w:lvlJc w:val="left"/>
      <w:pPr>
        <w:ind w:left="5400" w:hanging="360"/>
      </w:pPr>
      <w:rPr>
        <w:rFonts w:ascii="Courier New" w:hAnsi="Courier New" w:hint="default"/>
      </w:rPr>
    </w:lvl>
    <w:lvl w:ilvl="8" w:tplc="F594D3FA">
      <w:start w:val="1"/>
      <w:numFmt w:val="bullet"/>
      <w:lvlText w:val=""/>
      <w:lvlJc w:val="left"/>
      <w:pPr>
        <w:ind w:left="6120" w:hanging="360"/>
      </w:pPr>
      <w:rPr>
        <w:rFonts w:ascii="Wingdings" w:hAnsi="Wingdings" w:hint="default"/>
      </w:rPr>
    </w:lvl>
  </w:abstractNum>
  <w:abstractNum w:abstractNumId="13" w15:restartNumberingAfterBreak="0">
    <w:nsid w:val="45647E91"/>
    <w:multiLevelType w:val="hybridMultilevel"/>
    <w:tmpl w:val="FFFFFFFF"/>
    <w:lvl w:ilvl="0" w:tplc="67EAE0E4">
      <w:start w:val="1"/>
      <w:numFmt w:val="bullet"/>
      <w:lvlText w:val=""/>
      <w:lvlJc w:val="left"/>
      <w:pPr>
        <w:ind w:left="720" w:hanging="360"/>
      </w:pPr>
      <w:rPr>
        <w:rFonts w:ascii="Symbol" w:hAnsi="Symbol" w:hint="default"/>
      </w:rPr>
    </w:lvl>
    <w:lvl w:ilvl="1" w:tplc="3766D546">
      <w:start w:val="1"/>
      <w:numFmt w:val="bullet"/>
      <w:lvlText w:val=""/>
      <w:lvlJc w:val="left"/>
      <w:pPr>
        <w:ind w:left="1440" w:hanging="360"/>
      </w:pPr>
      <w:rPr>
        <w:rFonts w:ascii="Symbol" w:hAnsi="Symbol" w:hint="default"/>
      </w:rPr>
    </w:lvl>
    <w:lvl w:ilvl="2" w:tplc="969C806C">
      <w:start w:val="1"/>
      <w:numFmt w:val="bullet"/>
      <w:lvlText w:val=""/>
      <w:lvlJc w:val="left"/>
      <w:pPr>
        <w:ind w:left="2160" w:hanging="360"/>
      </w:pPr>
      <w:rPr>
        <w:rFonts w:ascii="Wingdings" w:hAnsi="Wingdings" w:hint="default"/>
      </w:rPr>
    </w:lvl>
    <w:lvl w:ilvl="3" w:tplc="319A6FDC">
      <w:start w:val="1"/>
      <w:numFmt w:val="bullet"/>
      <w:lvlText w:val=""/>
      <w:lvlJc w:val="left"/>
      <w:pPr>
        <w:ind w:left="2880" w:hanging="360"/>
      </w:pPr>
      <w:rPr>
        <w:rFonts w:ascii="Symbol" w:hAnsi="Symbol" w:hint="default"/>
      </w:rPr>
    </w:lvl>
    <w:lvl w:ilvl="4" w:tplc="C03439F4">
      <w:start w:val="1"/>
      <w:numFmt w:val="bullet"/>
      <w:lvlText w:val="o"/>
      <w:lvlJc w:val="left"/>
      <w:pPr>
        <w:ind w:left="3600" w:hanging="360"/>
      </w:pPr>
      <w:rPr>
        <w:rFonts w:ascii="Courier New" w:hAnsi="Courier New" w:hint="default"/>
      </w:rPr>
    </w:lvl>
    <w:lvl w:ilvl="5" w:tplc="C03692FA">
      <w:start w:val="1"/>
      <w:numFmt w:val="bullet"/>
      <w:lvlText w:val=""/>
      <w:lvlJc w:val="left"/>
      <w:pPr>
        <w:ind w:left="4320" w:hanging="360"/>
      </w:pPr>
      <w:rPr>
        <w:rFonts w:ascii="Wingdings" w:hAnsi="Wingdings" w:hint="default"/>
      </w:rPr>
    </w:lvl>
    <w:lvl w:ilvl="6" w:tplc="F970FEF8">
      <w:start w:val="1"/>
      <w:numFmt w:val="bullet"/>
      <w:lvlText w:val=""/>
      <w:lvlJc w:val="left"/>
      <w:pPr>
        <w:ind w:left="5040" w:hanging="360"/>
      </w:pPr>
      <w:rPr>
        <w:rFonts w:ascii="Symbol" w:hAnsi="Symbol" w:hint="default"/>
      </w:rPr>
    </w:lvl>
    <w:lvl w:ilvl="7" w:tplc="3E4E861E">
      <w:start w:val="1"/>
      <w:numFmt w:val="bullet"/>
      <w:lvlText w:val="o"/>
      <w:lvlJc w:val="left"/>
      <w:pPr>
        <w:ind w:left="5760" w:hanging="360"/>
      </w:pPr>
      <w:rPr>
        <w:rFonts w:ascii="Courier New" w:hAnsi="Courier New" w:hint="default"/>
      </w:rPr>
    </w:lvl>
    <w:lvl w:ilvl="8" w:tplc="BBBA52F0">
      <w:start w:val="1"/>
      <w:numFmt w:val="bullet"/>
      <w:lvlText w:val=""/>
      <w:lvlJc w:val="left"/>
      <w:pPr>
        <w:ind w:left="6480" w:hanging="360"/>
      </w:pPr>
      <w:rPr>
        <w:rFonts w:ascii="Wingdings" w:hAnsi="Wingdings" w:hint="default"/>
      </w:rPr>
    </w:lvl>
  </w:abstractNum>
  <w:abstractNum w:abstractNumId="14" w15:restartNumberingAfterBreak="0">
    <w:nsid w:val="46FC02A5"/>
    <w:multiLevelType w:val="hybridMultilevel"/>
    <w:tmpl w:val="E146EBA0"/>
    <w:lvl w:ilvl="0" w:tplc="06649BEC">
      <w:start w:val="1"/>
      <w:numFmt w:val="bullet"/>
      <w:lvlText w:val=""/>
      <w:lvlJc w:val="left"/>
      <w:pPr>
        <w:ind w:left="720" w:hanging="360"/>
      </w:pPr>
      <w:rPr>
        <w:rFonts w:ascii="Symbol" w:hAnsi="Symbol" w:hint="default"/>
      </w:rPr>
    </w:lvl>
    <w:lvl w:ilvl="1" w:tplc="3C74BBE2">
      <w:start w:val="1"/>
      <w:numFmt w:val="bullet"/>
      <w:lvlText w:val=""/>
      <w:lvlJc w:val="left"/>
      <w:pPr>
        <w:ind w:left="1440" w:hanging="360"/>
      </w:pPr>
      <w:rPr>
        <w:rFonts w:ascii="Symbol" w:hAnsi="Symbol" w:hint="default"/>
      </w:rPr>
    </w:lvl>
    <w:lvl w:ilvl="2" w:tplc="73808B32">
      <w:start w:val="1"/>
      <w:numFmt w:val="bullet"/>
      <w:lvlText w:val=""/>
      <w:lvlJc w:val="left"/>
      <w:pPr>
        <w:ind w:left="2160" w:hanging="360"/>
      </w:pPr>
      <w:rPr>
        <w:rFonts w:ascii="Wingdings" w:hAnsi="Wingdings" w:hint="default"/>
      </w:rPr>
    </w:lvl>
    <w:lvl w:ilvl="3" w:tplc="A6C67210">
      <w:start w:val="1"/>
      <w:numFmt w:val="bullet"/>
      <w:lvlText w:val=""/>
      <w:lvlJc w:val="left"/>
      <w:pPr>
        <w:ind w:left="2880" w:hanging="360"/>
      </w:pPr>
      <w:rPr>
        <w:rFonts w:ascii="Symbol" w:hAnsi="Symbol" w:hint="default"/>
      </w:rPr>
    </w:lvl>
    <w:lvl w:ilvl="4" w:tplc="2F16B78E">
      <w:start w:val="1"/>
      <w:numFmt w:val="bullet"/>
      <w:lvlText w:val="o"/>
      <w:lvlJc w:val="left"/>
      <w:pPr>
        <w:ind w:left="3600" w:hanging="360"/>
      </w:pPr>
      <w:rPr>
        <w:rFonts w:ascii="Courier New" w:hAnsi="Courier New" w:hint="default"/>
      </w:rPr>
    </w:lvl>
    <w:lvl w:ilvl="5" w:tplc="394EBB92">
      <w:start w:val="1"/>
      <w:numFmt w:val="bullet"/>
      <w:lvlText w:val=""/>
      <w:lvlJc w:val="left"/>
      <w:pPr>
        <w:ind w:left="4320" w:hanging="360"/>
      </w:pPr>
      <w:rPr>
        <w:rFonts w:ascii="Wingdings" w:hAnsi="Wingdings" w:hint="default"/>
      </w:rPr>
    </w:lvl>
    <w:lvl w:ilvl="6" w:tplc="4DB2F756">
      <w:start w:val="1"/>
      <w:numFmt w:val="bullet"/>
      <w:lvlText w:val=""/>
      <w:lvlJc w:val="left"/>
      <w:pPr>
        <w:ind w:left="5040" w:hanging="360"/>
      </w:pPr>
      <w:rPr>
        <w:rFonts w:ascii="Symbol" w:hAnsi="Symbol" w:hint="default"/>
      </w:rPr>
    </w:lvl>
    <w:lvl w:ilvl="7" w:tplc="28D859E6">
      <w:start w:val="1"/>
      <w:numFmt w:val="bullet"/>
      <w:lvlText w:val="o"/>
      <w:lvlJc w:val="left"/>
      <w:pPr>
        <w:ind w:left="5760" w:hanging="360"/>
      </w:pPr>
      <w:rPr>
        <w:rFonts w:ascii="Courier New" w:hAnsi="Courier New" w:hint="default"/>
      </w:rPr>
    </w:lvl>
    <w:lvl w:ilvl="8" w:tplc="5870132A">
      <w:start w:val="1"/>
      <w:numFmt w:val="bullet"/>
      <w:lvlText w:val=""/>
      <w:lvlJc w:val="left"/>
      <w:pPr>
        <w:ind w:left="6480" w:hanging="360"/>
      </w:pPr>
      <w:rPr>
        <w:rFonts w:ascii="Wingdings" w:hAnsi="Wingdings" w:hint="default"/>
      </w:rPr>
    </w:lvl>
  </w:abstractNum>
  <w:abstractNum w:abstractNumId="15" w15:restartNumberingAfterBreak="0">
    <w:nsid w:val="48837CE0"/>
    <w:multiLevelType w:val="hybridMultilevel"/>
    <w:tmpl w:val="F550C874"/>
    <w:lvl w:ilvl="0" w:tplc="0C090001">
      <w:start w:val="1"/>
      <w:numFmt w:val="bullet"/>
      <w:lvlText w:val=""/>
      <w:lvlJc w:val="left"/>
      <w:pPr>
        <w:ind w:left="1364" w:hanging="360"/>
      </w:pPr>
      <w:rPr>
        <w:rFonts w:ascii="Symbol" w:hAnsi="Symbol" w:hint="default"/>
      </w:rPr>
    </w:lvl>
    <w:lvl w:ilvl="1" w:tplc="0C090003" w:tentative="1">
      <w:start w:val="1"/>
      <w:numFmt w:val="bullet"/>
      <w:lvlText w:val="o"/>
      <w:lvlJc w:val="left"/>
      <w:pPr>
        <w:ind w:left="2084" w:hanging="360"/>
      </w:pPr>
      <w:rPr>
        <w:rFonts w:ascii="Courier New" w:hAnsi="Courier New" w:cs="Courier New" w:hint="default"/>
      </w:rPr>
    </w:lvl>
    <w:lvl w:ilvl="2" w:tplc="0C090005" w:tentative="1">
      <w:start w:val="1"/>
      <w:numFmt w:val="bullet"/>
      <w:lvlText w:val=""/>
      <w:lvlJc w:val="left"/>
      <w:pPr>
        <w:ind w:left="2804" w:hanging="360"/>
      </w:pPr>
      <w:rPr>
        <w:rFonts w:ascii="Wingdings" w:hAnsi="Wingdings" w:hint="default"/>
      </w:rPr>
    </w:lvl>
    <w:lvl w:ilvl="3" w:tplc="0C090001" w:tentative="1">
      <w:start w:val="1"/>
      <w:numFmt w:val="bullet"/>
      <w:lvlText w:val=""/>
      <w:lvlJc w:val="left"/>
      <w:pPr>
        <w:ind w:left="3524" w:hanging="360"/>
      </w:pPr>
      <w:rPr>
        <w:rFonts w:ascii="Symbol" w:hAnsi="Symbol" w:hint="default"/>
      </w:rPr>
    </w:lvl>
    <w:lvl w:ilvl="4" w:tplc="0C090003" w:tentative="1">
      <w:start w:val="1"/>
      <w:numFmt w:val="bullet"/>
      <w:lvlText w:val="o"/>
      <w:lvlJc w:val="left"/>
      <w:pPr>
        <w:ind w:left="4244" w:hanging="360"/>
      </w:pPr>
      <w:rPr>
        <w:rFonts w:ascii="Courier New" w:hAnsi="Courier New" w:cs="Courier New" w:hint="default"/>
      </w:rPr>
    </w:lvl>
    <w:lvl w:ilvl="5" w:tplc="0C090005" w:tentative="1">
      <w:start w:val="1"/>
      <w:numFmt w:val="bullet"/>
      <w:lvlText w:val=""/>
      <w:lvlJc w:val="left"/>
      <w:pPr>
        <w:ind w:left="4964" w:hanging="360"/>
      </w:pPr>
      <w:rPr>
        <w:rFonts w:ascii="Wingdings" w:hAnsi="Wingdings" w:hint="default"/>
      </w:rPr>
    </w:lvl>
    <w:lvl w:ilvl="6" w:tplc="0C090001" w:tentative="1">
      <w:start w:val="1"/>
      <w:numFmt w:val="bullet"/>
      <w:lvlText w:val=""/>
      <w:lvlJc w:val="left"/>
      <w:pPr>
        <w:ind w:left="5684" w:hanging="360"/>
      </w:pPr>
      <w:rPr>
        <w:rFonts w:ascii="Symbol" w:hAnsi="Symbol" w:hint="default"/>
      </w:rPr>
    </w:lvl>
    <w:lvl w:ilvl="7" w:tplc="0C090003" w:tentative="1">
      <w:start w:val="1"/>
      <w:numFmt w:val="bullet"/>
      <w:lvlText w:val="o"/>
      <w:lvlJc w:val="left"/>
      <w:pPr>
        <w:ind w:left="6404" w:hanging="360"/>
      </w:pPr>
      <w:rPr>
        <w:rFonts w:ascii="Courier New" w:hAnsi="Courier New" w:cs="Courier New" w:hint="default"/>
      </w:rPr>
    </w:lvl>
    <w:lvl w:ilvl="8" w:tplc="0C090005" w:tentative="1">
      <w:start w:val="1"/>
      <w:numFmt w:val="bullet"/>
      <w:lvlText w:val=""/>
      <w:lvlJc w:val="left"/>
      <w:pPr>
        <w:ind w:left="7124" w:hanging="360"/>
      </w:pPr>
      <w:rPr>
        <w:rFonts w:ascii="Wingdings" w:hAnsi="Wingdings" w:hint="default"/>
      </w:rPr>
    </w:lvl>
  </w:abstractNum>
  <w:abstractNum w:abstractNumId="16" w15:restartNumberingAfterBreak="0">
    <w:nsid w:val="4ADD37C6"/>
    <w:multiLevelType w:val="multilevel"/>
    <w:tmpl w:val="DF545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F65968D"/>
    <w:multiLevelType w:val="hybridMultilevel"/>
    <w:tmpl w:val="B00C2EB4"/>
    <w:lvl w:ilvl="0" w:tplc="FE4E9832">
      <w:start w:val="1"/>
      <w:numFmt w:val="bullet"/>
      <w:lvlText w:val=""/>
      <w:lvlJc w:val="left"/>
      <w:pPr>
        <w:ind w:left="720" w:hanging="360"/>
      </w:pPr>
      <w:rPr>
        <w:rFonts w:ascii="Symbol" w:hAnsi="Symbol" w:hint="default"/>
      </w:rPr>
    </w:lvl>
    <w:lvl w:ilvl="1" w:tplc="6360B8A8">
      <w:start w:val="1"/>
      <w:numFmt w:val="bullet"/>
      <w:lvlText w:val=""/>
      <w:lvlJc w:val="left"/>
      <w:pPr>
        <w:ind w:left="1440" w:hanging="360"/>
      </w:pPr>
      <w:rPr>
        <w:rFonts w:ascii="Symbol" w:hAnsi="Symbol" w:hint="default"/>
      </w:rPr>
    </w:lvl>
    <w:lvl w:ilvl="2" w:tplc="81F2AE42">
      <w:start w:val="1"/>
      <w:numFmt w:val="bullet"/>
      <w:lvlText w:val=""/>
      <w:lvlJc w:val="left"/>
      <w:pPr>
        <w:ind w:left="2160" w:hanging="360"/>
      </w:pPr>
      <w:rPr>
        <w:rFonts w:ascii="Wingdings" w:hAnsi="Wingdings" w:hint="default"/>
      </w:rPr>
    </w:lvl>
    <w:lvl w:ilvl="3" w:tplc="87FA1AF0">
      <w:start w:val="1"/>
      <w:numFmt w:val="bullet"/>
      <w:lvlText w:val=""/>
      <w:lvlJc w:val="left"/>
      <w:pPr>
        <w:ind w:left="2880" w:hanging="360"/>
      </w:pPr>
      <w:rPr>
        <w:rFonts w:ascii="Symbol" w:hAnsi="Symbol" w:hint="default"/>
      </w:rPr>
    </w:lvl>
    <w:lvl w:ilvl="4" w:tplc="A9F22A76">
      <w:start w:val="1"/>
      <w:numFmt w:val="bullet"/>
      <w:lvlText w:val="o"/>
      <w:lvlJc w:val="left"/>
      <w:pPr>
        <w:ind w:left="3600" w:hanging="360"/>
      </w:pPr>
      <w:rPr>
        <w:rFonts w:ascii="Courier New" w:hAnsi="Courier New" w:hint="default"/>
      </w:rPr>
    </w:lvl>
    <w:lvl w:ilvl="5" w:tplc="5972F9EC">
      <w:start w:val="1"/>
      <w:numFmt w:val="bullet"/>
      <w:lvlText w:val=""/>
      <w:lvlJc w:val="left"/>
      <w:pPr>
        <w:ind w:left="4320" w:hanging="360"/>
      </w:pPr>
      <w:rPr>
        <w:rFonts w:ascii="Wingdings" w:hAnsi="Wingdings" w:hint="default"/>
      </w:rPr>
    </w:lvl>
    <w:lvl w:ilvl="6" w:tplc="8AEE3DB4">
      <w:start w:val="1"/>
      <w:numFmt w:val="bullet"/>
      <w:lvlText w:val=""/>
      <w:lvlJc w:val="left"/>
      <w:pPr>
        <w:ind w:left="5040" w:hanging="360"/>
      </w:pPr>
      <w:rPr>
        <w:rFonts w:ascii="Symbol" w:hAnsi="Symbol" w:hint="default"/>
      </w:rPr>
    </w:lvl>
    <w:lvl w:ilvl="7" w:tplc="7F8469F6">
      <w:start w:val="1"/>
      <w:numFmt w:val="bullet"/>
      <w:lvlText w:val="o"/>
      <w:lvlJc w:val="left"/>
      <w:pPr>
        <w:ind w:left="5760" w:hanging="360"/>
      </w:pPr>
      <w:rPr>
        <w:rFonts w:ascii="Courier New" w:hAnsi="Courier New" w:hint="default"/>
      </w:rPr>
    </w:lvl>
    <w:lvl w:ilvl="8" w:tplc="9872E0C2">
      <w:start w:val="1"/>
      <w:numFmt w:val="bullet"/>
      <w:lvlText w:val=""/>
      <w:lvlJc w:val="left"/>
      <w:pPr>
        <w:ind w:left="6480" w:hanging="360"/>
      </w:pPr>
      <w:rPr>
        <w:rFonts w:ascii="Wingdings" w:hAnsi="Wingdings" w:hint="default"/>
      </w:rPr>
    </w:lvl>
  </w:abstractNum>
  <w:abstractNum w:abstractNumId="18" w15:restartNumberingAfterBreak="0">
    <w:nsid w:val="4FC84AC5"/>
    <w:multiLevelType w:val="hybridMultilevel"/>
    <w:tmpl w:val="51825120"/>
    <w:lvl w:ilvl="0" w:tplc="95707B7E">
      <w:start w:val="1"/>
      <w:numFmt w:val="decimal"/>
      <w:lvlText w:val="%1."/>
      <w:lvlJc w:val="left"/>
      <w:pPr>
        <w:ind w:left="720" w:hanging="360"/>
      </w:pPr>
    </w:lvl>
    <w:lvl w:ilvl="1" w:tplc="263E6A34">
      <w:start w:val="1"/>
      <w:numFmt w:val="lowerLetter"/>
      <w:lvlText w:val="%2."/>
      <w:lvlJc w:val="left"/>
      <w:pPr>
        <w:ind w:left="1440" w:hanging="360"/>
      </w:pPr>
    </w:lvl>
    <w:lvl w:ilvl="2" w:tplc="AAB20AE4">
      <w:start w:val="1"/>
      <w:numFmt w:val="lowerRoman"/>
      <w:lvlText w:val="%3."/>
      <w:lvlJc w:val="right"/>
      <w:pPr>
        <w:ind w:left="2160" w:hanging="180"/>
      </w:pPr>
    </w:lvl>
    <w:lvl w:ilvl="3" w:tplc="1A802312">
      <w:start w:val="1"/>
      <w:numFmt w:val="decimal"/>
      <w:lvlText w:val="%4."/>
      <w:lvlJc w:val="left"/>
      <w:pPr>
        <w:ind w:left="2880" w:hanging="360"/>
      </w:pPr>
    </w:lvl>
    <w:lvl w:ilvl="4" w:tplc="DE2490F0">
      <w:start w:val="1"/>
      <w:numFmt w:val="lowerLetter"/>
      <w:lvlText w:val="%5."/>
      <w:lvlJc w:val="left"/>
      <w:pPr>
        <w:ind w:left="3600" w:hanging="360"/>
      </w:pPr>
    </w:lvl>
    <w:lvl w:ilvl="5" w:tplc="BEF66BEE">
      <w:start w:val="1"/>
      <w:numFmt w:val="lowerRoman"/>
      <w:lvlText w:val="%6."/>
      <w:lvlJc w:val="right"/>
      <w:pPr>
        <w:ind w:left="4320" w:hanging="180"/>
      </w:pPr>
    </w:lvl>
    <w:lvl w:ilvl="6" w:tplc="E9142134">
      <w:start w:val="1"/>
      <w:numFmt w:val="decimal"/>
      <w:lvlText w:val="%7."/>
      <w:lvlJc w:val="left"/>
      <w:pPr>
        <w:ind w:left="5040" w:hanging="360"/>
      </w:pPr>
    </w:lvl>
    <w:lvl w:ilvl="7" w:tplc="1754400A">
      <w:start w:val="1"/>
      <w:numFmt w:val="lowerLetter"/>
      <w:lvlText w:val="%8."/>
      <w:lvlJc w:val="left"/>
      <w:pPr>
        <w:ind w:left="5760" w:hanging="360"/>
      </w:pPr>
    </w:lvl>
    <w:lvl w:ilvl="8" w:tplc="286AD16C">
      <w:start w:val="1"/>
      <w:numFmt w:val="lowerRoman"/>
      <w:lvlText w:val="%9."/>
      <w:lvlJc w:val="right"/>
      <w:pPr>
        <w:ind w:left="6480" w:hanging="180"/>
      </w:pPr>
    </w:lvl>
  </w:abstractNum>
  <w:abstractNum w:abstractNumId="19" w15:restartNumberingAfterBreak="0">
    <w:nsid w:val="521636B7"/>
    <w:multiLevelType w:val="hybridMultilevel"/>
    <w:tmpl w:val="7BCCAF9E"/>
    <w:lvl w:ilvl="0" w:tplc="FFFFFFFF">
      <w:start w:val="1"/>
      <w:numFmt w:val="decimal"/>
      <w:lvlText w:val="%1."/>
      <w:lvlJc w:val="left"/>
      <w:pPr>
        <w:ind w:left="644" w:hanging="360"/>
      </w:pPr>
      <w:rPr>
        <w:b/>
        <w:bCs/>
      </w:rPr>
    </w:lvl>
    <w:lvl w:ilvl="1" w:tplc="A210E43A">
      <w:start w:val="1"/>
      <w:numFmt w:val="lowerLetter"/>
      <w:lvlText w:val="%2."/>
      <w:lvlJc w:val="left"/>
      <w:pPr>
        <w:ind w:left="1440" w:hanging="360"/>
      </w:pPr>
    </w:lvl>
    <w:lvl w:ilvl="2" w:tplc="23F8436C">
      <w:start w:val="1"/>
      <w:numFmt w:val="lowerRoman"/>
      <w:lvlText w:val="%3."/>
      <w:lvlJc w:val="right"/>
      <w:pPr>
        <w:ind w:left="2160" w:hanging="180"/>
      </w:pPr>
    </w:lvl>
    <w:lvl w:ilvl="3" w:tplc="EBAA9066">
      <w:start w:val="1"/>
      <w:numFmt w:val="decimal"/>
      <w:lvlText w:val="%4."/>
      <w:lvlJc w:val="left"/>
      <w:pPr>
        <w:ind w:left="2880" w:hanging="360"/>
      </w:pPr>
    </w:lvl>
    <w:lvl w:ilvl="4" w:tplc="2E9A2576">
      <w:start w:val="1"/>
      <w:numFmt w:val="lowerLetter"/>
      <w:lvlText w:val="%5."/>
      <w:lvlJc w:val="left"/>
      <w:pPr>
        <w:ind w:left="3600" w:hanging="360"/>
      </w:pPr>
    </w:lvl>
    <w:lvl w:ilvl="5" w:tplc="7F1E131E">
      <w:start w:val="1"/>
      <w:numFmt w:val="lowerRoman"/>
      <w:lvlText w:val="%6."/>
      <w:lvlJc w:val="right"/>
      <w:pPr>
        <w:ind w:left="4320" w:hanging="180"/>
      </w:pPr>
    </w:lvl>
    <w:lvl w:ilvl="6" w:tplc="BFB86B72">
      <w:start w:val="1"/>
      <w:numFmt w:val="decimal"/>
      <w:lvlText w:val="%7."/>
      <w:lvlJc w:val="left"/>
      <w:pPr>
        <w:ind w:left="5040" w:hanging="360"/>
      </w:pPr>
    </w:lvl>
    <w:lvl w:ilvl="7" w:tplc="5EF8CC9C">
      <w:start w:val="1"/>
      <w:numFmt w:val="lowerLetter"/>
      <w:lvlText w:val="%8."/>
      <w:lvlJc w:val="left"/>
      <w:pPr>
        <w:ind w:left="5760" w:hanging="360"/>
      </w:pPr>
    </w:lvl>
    <w:lvl w:ilvl="8" w:tplc="0E8C5C40">
      <w:start w:val="1"/>
      <w:numFmt w:val="lowerRoman"/>
      <w:lvlText w:val="%9."/>
      <w:lvlJc w:val="right"/>
      <w:pPr>
        <w:ind w:left="6480" w:hanging="180"/>
      </w:pPr>
    </w:lvl>
  </w:abstractNum>
  <w:abstractNum w:abstractNumId="20" w15:restartNumberingAfterBreak="0">
    <w:nsid w:val="546B9488"/>
    <w:multiLevelType w:val="hybridMultilevel"/>
    <w:tmpl w:val="017EA632"/>
    <w:lvl w:ilvl="0" w:tplc="5E6A87FC">
      <w:start w:val="1"/>
      <w:numFmt w:val="bullet"/>
      <w:lvlText w:val=""/>
      <w:lvlJc w:val="left"/>
      <w:pPr>
        <w:ind w:left="720" w:hanging="360"/>
      </w:pPr>
      <w:rPr>
        <w:rFonts w:ascii="Symbol" w:hAnsi="Symbol" w:hint="default"/>
      </w:rPr>
    </w:lvl>
    <w:lvl w:ilvl="1" w:tplc="35EAE4AA">
      <w:start w:val="1"/>
      <w:numFmt w:val="bullet"/>
      <w:lvlText w:val=""/>
      <w:lvlJc w:val="left"/>
      <w:pPr>
        <w:ind w:left="1440" w:hanging="360"/>
      </w:pPr>
      <w:rPr>
        <w:rFonts w:ascii="Symbol" w:hAnsi="Symbol" w:hint="default"/>
      </w:rPr>
    </w:lvl>
    <w:lvl w:ilvl="2" w:tplc="E5FEED6A">
      <w:start w:val="1"/>
      <w:numFmt w:val="bullet"/>
      <w:lvlText w:val=""/>
      <w:lvlJc w:val="left"/>
      <w:pPr>
        <w:ind w:left="2160" w:hanging="360"/>
      </w:pPr>
      <w:rPr>
        <w:rFonts w:ascii="Wingdings" w:hAnsi="Wingdings" w:hint="default"/>
      </w:rPr>
    </w:lvl>
    <w:lvl w:ilvl="3" w:tplc="99A0FBB0">
      <w:start w:val="1"/>
      <w:numFmt w:val="bullet"/>
      <w:lvlText w:val=""/>
      <w:lvlJc w:val="left"/>
      <w:pPr>
        <w:ind w:left="2880" w:hanging="360"/>
      </w:pPr>
      <w:rPr>
        <w:rFonts w:ascii="Symbol" w:hAnsi="Symbol" w:hint="default"/>
      </w:rPr>
    </w:lvl>
    <w:lvl w:ilvl="4" w:tplc="3710C794">
      <w:start w:val="1"/>
      <w:numFmt w:val="bullet"/>
      <w:lvlText w:val="o"/>
      <w:lvlJc w:val="left"/>
      <w:pPr>
        <w:ind w:left="3600" w:hanging="360"/>
      </w:pPr>
      <w:rPr>
        <w:rFonts w:ascii="Courier New" w:hAnsi="Courier New" w:hint="default"/>
      </w:rPr>
    </w:lvl>
    <w:lvl w:ilvl="5" w:tplc="3482B29C">
      <w:start w:val="1"/>
      <w:numFmt w:val="bullet"/>
      <w:lvlText w:val=""/>
      <w:lvlJc w:val="left"/>
      <w:pPr>
        <w:ind w:left="4320" w:hanging="360"/>
      </w:pPr>
      <w:rPr>
        <w:rFonts w:ascii="Wingdings" w:hAnsi="Wingdings" w:hint="default"/>
      </w:rPr>
    </w:lvl>
    <w:lvl w:ilvl="6" w:tplc="76B8FCC6">
      <w:start w:val="1"/>
      <w:numFmt w:val="bullet"/>
      <w:lvlText w:val=""/>
      <w:lvlJc w:val="left"/>
      <w:pPr>
        <w:ind w:left="5040" w:hanging="360"/>
      </w:pPr>
      <w:rPr>
        <w:rFonts w:ascii="Symbol" w:hAnsi="Symbol" w:hint="default"/>
      </w:rPr>
    </w:lvl>
    <w:lvl w:ilvl="7" w:tplc="BF4C6FCA">
      <w:start w:val="1"/>
      <w:numFmt w:val="bullet"/>
      <w:lvlText w:val="o"/>
      <w:lvlJc w:val="left"/>
      <w:pPr>
        <w:ind w:left="5760" w:hanging="360"/>
      </w:pPr>
      <w:rPr>
        <w:rFonts w:ascii="Courier New" w:hAnsi="Courier New" w:hint="default"/>
      </w:rPr>
    </w:lvl>
    <w:lvl w:ilvl="8" w:tplc="35C6400C">
      <w:start w:val="1"/>
      <w:numFmt w:val="bullet"/>
      <w:lvlText w:val=""/>
      <w:lvlJc w:val="left"/>
      <w:pPr>
        <w:ind w:left="6480" w:hanging="360"/>
      </w:pPr>
      <w:rPr>
        <w:rFonts w:ascii="Wingdings" w:hAnsi="Wingdings" w:hint="default"/>
      </w:rPr>
    </w:lvl>
  </w:abstractNum>
  <w:abstractNum w:abstractNumId="21" w15:restartNumberingAfterBreak="0">
    <w:nsid w:val="59E61606"/>
    <w:multiLevelType w:val="multilevel"/>
    <w:tmpl w:val="2FAC6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A28B259"/>
    <w:multiLevelType w:val="hybridMultilevel"/>
    <w:tmpl w:val="A8B49FBA"/>
    <w:lvl w:ilvl="0" w:tplc="4AA86734">
      <w:start w:val="1"/>
      <w:numFmt w:val="decimal"/>
      <w:lvlText w:val="%1."/>
      <w:lvlJc w:val="left"/>
      <w:pPr>
        <w:ind w:left="720" w:hanging="360"/>
      </w:pPr>
    </w:lvl>
    <w:lvl w:ilvl="1" w:tplc="D19C014E">
      <w:start w:val="1"/>
      <w:numFmt w:val="lowerLetter"/>
      <w:lvlText w:val="%2."/>
      <w:lvlJc w:val="left"/>
      <w:pPr>
        <w:ind w:left="1440" w:hanging="360"/>
      </w:pPr>
    </w:lvl>
    <w:lvl w:ilvl="2" w:tplc="57FCE00A">
      <w:start w:val="1"/>
      <w:numFmt w:val="lowerRoman"/>
      <w:lvlText w:val="%3."/>
      <w:lvlJc w:val="right"/>
      <w:pPr>
        <w:ind w:left="2160" w:hanging="180"/>
      </w:pPr>
    </w:lvl>
    <w:lvl w:ilvl="3" w:tplc="9FC0378A">
      <w:start w:val="1"/>
      <w:numFmt w:val="decimal"/>
      <w:lvlText w:val="%4."/>
      <w:lvlJc w:val="left"/>
      <w:pPr>
        <w:ind w:left="2880" w:hanging="360"/>
      </w:pPr>
    </w:lvl>
    <w:lvl w:ilvl="4" w:tplc="1AE2DA3A">
      <w:start w:val="1"/>
      <w:numFmt w:val="lowerLetter"/>
      <w:lvlText w:val="%5."/>
      <w:lvlJc w:val="left"/>
      <w:pPr>
        <w:ind w:left="3600" w:hanging="360"/>
      </w:pPr>
    </w:lvl>
    <w:lvl w:ilvl="5" w:tplc="8288178E">
      <w:start w:val="1"/>
      <w:numFmt w:val="lowerRoman"/>
      <w:lvlText w:val="%6."/>
      <w:lvlJc w:val="right"/>
      <w:pPr>
        <w:ind w:left="4320" w:hanging="180"/>
      </w:pPr>
    </w:lvl>
    <w:lvl w:ilvl="6" w:tplc="09BA931A">
      <w:start w:val="1"/>
      <w:numFmt w:val="decimal"/>
      <w:lvlText w:val="%7."/>
      <w:lvlJc w:val="left"/>
      <w:pPr>
        <w:ind w:left="5040" w:hanging="360"/>
      </w:pPr>
    </w:lvl>
    <w:lvl w:ilvl="7" w:tplc="ED9E767A">
      <w:start w:val="1"/>
      <w:numFmt w:val="lowerLetter"/>
      <w:lvlText w:val="%8."/>
      <w:lvlJc w:val="left"/>
      <w:pPr>
        <w:ind w:left="5760" w:hanging="360"/>
      </w:pPr>
    </w:lvl>
    <w:lvl w:ilvl="8" w:tplc="A7748CEA">
      <w:start w:val="1"/>
      <w:numFmt w:val="lowerRoman"/>
      <w:lvlText w:val="%9."/>
      <w:lvlJc w:val="right"/>
      <w:pPr>
        <w:ind w:left="6480" w:hanging="180"/>
      </w:pPr>
    </w:lvl>
  </w:abstractNum>
  <w:abstractNum w:abstractNumId="23" w15:restartNumberingAfterBreak="0">
    <w:nsid w:val="5C53A66C"/>
    <w:multiLevelType w:val="hybridMultilevel"/>
    <w:tmpl w:val="B3D81426"/>
    <w:lvl w:ilvl="0" w:tplc="41E8CF78">
      <w:start w:val="1"/>
      <w:numFmt w:val="bullet"/>
      <w:lvlText w:val=""/>
      <w:lvlJc w:val="left"/>
      <w:pPr>
        <w:ind w:left="720" w:hanging="360"/>
      </w:pPr>
      <w:rPr>
        <w:rFonts w:ascii="Symbol" w:hAnsi="Symbol" w:hint="default"/>
      </w:rPr>
    </w:lvl>
    <w:lvl w:ilvl="1" w:tplc="E6FA921E">
      <w:start w:val="1"/>
      <w:numFmt w:val="bullet"/>
      <w:lvlText w:val=""/>
      <w:lvlJc w:val="left"/>
      <w:pPr>
        <w:ind w:left="1440" w:hanging="360"/>
      </w:pPr>
      <w:rPr>
        <w:rFonts w:ascii="Symbol" w:hAnsi="Symbol" w:hint="default"/>
      </w:rPr>
    </w:lvl>
    <w:lvl w:ilvl="2" w:tplc="2E803904">
      <w:start w:val="1"/>
      <w:numFmt w:val="bullet"/>
      <w:lvlText w:val=""/>
      <w:lvlJc w:val="left"/>
      <w:pPr>
        <w:ind w:left="2160" w:hanging="360"/>
      </w:pPr>
      <w:rPr>
        <w:rFonts w:ascii="Wingdings" w:hAnsi="Wingdings" w:hint="default"/>
      </w:rPr>
    </w:lvl>
    <w:lvl w:ilvl="3" w:tplc="ACB64798">
      <w:start w:val="1"/>
      <w:numFmt w:val="bullet"/>
      <w:lvlText w:val=""/>
      <w:lvlJc w:val="left"/>
      <w:pPr>
        <w:ind w:left="2880" w:hanging="360"/>
      </w:pPr>
      <w:rPr>
        <w:rFonts w:ascii="Symbol" w:hAnsi="Symbol" w:hint="default"/>
      </w:rPr>
    </w:lvl>
    <w:lvl w:ilvl="4" w:tplc="1212833C">
      <w:start w:val="1"/>
      <w:numFmt w:val="bullet"/>
      <w:lvlText w:val="o"/>
      <w:lvlJc w:val="left"/>
      <w:pPr>
        <w:ind w:left="3600" w:hanging="360"/>
      </w:pPr>
      <w:rPr>
        <w:rFonts w:ascii="Courier New" w:hAnsi="Courier New" w:hint="default"/>
      </w:rPr>
    </w:lvl>
    <w:lvl w:ilvl="5" w:tplc="31FCE5B2">
      <w:start w:val="1"/>
      <w:numFmt w:val="bullet"/>
      <w:lvlText w:val=""/>
      <w:lvlJc w:val="left"/>
      <w:pPr>
        <w:ind w:left="4320" w:hanging="360"/>
      </w:pPr>
      <w:rPr>
        <w:rFonts w:ascii="Wingdings" w:hAnsi="Wingdings" w:hint="default"/>
      </w:rPr>
    </w:lvl>
    <w:lvl w:ilvl="6" w:tplc="92D0E09A">
      <w:start w:val="1"/>
      <w:numFmt w:val="bullet"/>
      <w:lvlText w:val=""/>
      <w:lvlJc w:val="left"/>
      <w:pPr>
        <w:ind w:left="5040" w:hanging="360"/>
      </w:pPr>
      <w:rPr>
        <w:rFonts w:ascii="Symbol" w:hAnsi="Symbol" w:hint="default"/>
      </w:rPr>
    </w:lvl>
    <w:lvl w:ilvl="7" w:tplc="37B8D56E">
      <w:start w:val="1"/>
      <w:numFmt w:val="bullet"/>
      <w:lvlText w:val="o"/>
      <w:lvlJc w:val="left"/>
      <w:pPr>
        <w:ind w:left="5760" w:hanging="360"/>
      </w:pPr>
      <w:rPr>
        <w:rFonts w:ascii="Courier New" w:hAnsi="Courier New" w:hint="default"/>
      </w:rPr>
    </w:lvl>
    <w:lvl w:ilvl="8" w:tplc="6AFA70B6">
      <w:start w:val="1"/>
      <w:numFmt w:val="bullet"/>
      <w:lvlText w:val=""/>
      <w:lvlJc w:val="left"/>
      <w:pPr>
        <w:ind w:left="6480" w:hanging="360"/>
      </w:pPr>
      <w:rPr>
        <w:rFonts w:ascii="Wingdings" w:hAnsi="Wingdings" w:hint="default"/>
      </w:rPr>
    </w:lvl>
  </w:abstractNum>
  <w:abstractNum w:abstractNumId="24" w15:restartNumberingAfterBreak="0">
    <w:nsid w:val="65C0DF1D"/>
    <w:multiLevelType w:val="hybridMultilevel"/>
    <w:tmpl w:val="F5321BF0"/>
    <w:lvl w:ilvl="0" w:tplc="23445D90">
      <w:start w:val="1"/>
      <w:numFmt w:val="bullet"/>
      <w:lvlText w:val=""/>
      <w:lvlJc w:val="left"/>
      <w:pPr>
        <w:ind w:left="2160" w:hanging="360"/>
      </w:pPr>
      <w:rPr>
        <w:rFonts w:ascii="Symbol" w:hAnsi="Symbol" w:hint="default"/>
      </w:rPr>
    </w:lvl>
    <w:lvl w:ilvl="1" w:tplc="EE8AC10A">
      <w:start w:val="1"/>
      <w:numFmt w:val="bullet"/>
      <w:lvlText w:val="o"/>
      <w:lvlJc w:val="left"/>
      <w:pPr>
        <w:ind w:left="2880" w:hanging="360"/>
      </w:pPr>
      <w:rPr>
        <w:rFonts w:ascii="Courier New" w:hAnsi="Courier New" w:hint="default"/>
      </w:rPr>
    </w:lvl>
    <w:lvl w:ilvl="2" w:tplc="2294FCB8">
      <w:start w:val="1"/>
      <w:numFmt w:val="bullet"/>
      <w:lvlText w:val=""/>
      <w:lvlJc w:val="left"/>
      <w:pPr>
        <w:ind w:left="3600" w:hanging="360"/>
      </w:pPr>
      <w:rPr>
        <w:rFonts w:ascii="Wingdings" w:hAnsi="Wingdings" w:hint="default"/>
      </w:rPr>
    </w:lvl>
    <w:lvl w:ilvl="3" w:tplc="A3B61986">
      <w:start w:val="1"/>
      <w:numFmt w:val="bullet"/>
      <w:lvlText w:val=""/>
      <w:lvlJc w:val="left"/>
      <w:pPr>
        <w:ind w:left="4320" w:hanging="360"/>
      </w:pPr>
      <w:rPr>
        <w:rFonts w:ascii="Symbol" w:hAnsi="Symbol" w:hint="default"/>
      </w:rPr>
    </w:lvl>
    <w:lvl w:ilvl="4" w:tplc="B26456DA">
      <w:start w:val="1"/>
      <w:numFmt w:val="bullet"/>
      <w:lvlText w:val="o"/>
      <w:lvlJc w:val="left"/>
      <w:pPr>
        <w:ind w:left="5040" w:hanging="360"/>
      </w:pPr>
      <w:rPr>
        <w:rFonts w:ascii="Courier New" w:hAnsi="Courier New" w:hint="default"/>
      </w:rPr>
    </w:lvl>
    <w:lvl w:ilvl="5" w:tplc="4A366D28">
      <w:start w:val="1"/>
      <w:numFmt w:val="bullet"/>
      <w:lvlText w:val=""/>
      <w:lvlJc w:val="left"/>
      <w:pPr>
        <w:ind w:left="5760" w:hanging="360"/>
      </w:pPr>
      <w:rPr>
        <w:rFonts w:ascii="Wingdings" w:hAnsi="Wingdings" w:hint="default"/>
      </w:rPr>
    </w:lvl>
    <w:lvl w:ilvl="6" w:tplc="F12E34A8">
      <w:start w:val="1"/>
      <w:numFmt w:val="bullet"/>
      <w:lvlText w:val=""/>
      <w:lvlJc w:val="left"/>
      <w:pPr>
        <w:ind w:left="6480" w:hanging="360"/>
      </w:pPr>
      <w:rPr>
        <w:rFonts w:ascii="Symbol" w:hAnsi="Symbol" w:hint="default"/>
      </w:rPr>
    </w:lvl>
    <w:lvl w:ilvl="7" w:tplc="96F856EA">
      <w:start w:val="1"/>
      <w:numFmt w:val="bullet"/>
      <w:lvlText w:val="o"/>
      <w:lvlJc w:val="left"/>
      <w:pPr>
        <w:ind w:left="7200" w:hanging="360"/>
      </w:pPr>
      <w:rPr>
        <w:rFonts w:ascii="Courier New" w:hAnsi="Courier New" w:hint="default"/>
      </w:rPr>
    </w:lvl>
    <w:lvl w:ilvl="8" w:tplc="A7B66AB6">
      <w:start w:val="1"/>
      <w:numFmt w:val="bullet"/>
      <w:lvlText w:val=""/>
      <w:lvlJc w:val="left"/>
      <w:pPr>
        <w:ind w:left="7920" w:hanging="360"/>
      </w:pPr>
      <w:rPr>
        <w:rFonts w:ascii="Wingdings" w:hAnsi="Wingdings" w:hint="default"/>
      </w:rPr>
    </w:lvl>
  </w:abstractNum>
  <w:abstractNum w:abstractNumId="25" w15:restartNumberingAfterBreak="0">
    <w:nsid w:val="65D86C6B"/>
    <w:multiLevelType w:val="hybridMultilevel"/>
    <w:tmpl w:val="09902F2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66061330"/>
    <w:multiLevelType w:val="hybridMultilevel"/>
    <w:tmpl w:val="7428A148"/>
    <w:lvl w:ilvl="0" w:tplc="CE5C5C62">
      <w:start w:val="1"/>
      <w:numFmt w:val="bullet"/>
      <w:lvlText w:val=""/>
      <w:lvlJc w:val="left"/>
      <w:pPr>
        <w:ind w:left="1440" w:hanging="360"/>
      </w:pPr>
      <w:rPr>
        <w:rFonts w:ascii="Symbol" w:hAnsi="Symbol" w:hint="default"/>
      </w:rPr>
    </w:lvl>
    <w:lvl w:ilvl="1" w:tplc="83501FC0">
      <w:start w:val="1"/>
      <w:numFmt w:val="bullet"/>
      <w:lvlText w:val="o"/>
      <w:lvlJc w:val="left"/>
      <w:pPr>
        <w:ind w:left="2160" w:hanging="360"/>
      </w:pPr>
      <w:rPr>
        <w:rFonts w:ascii="Courier New" w:hAnsi="Courier New" w:hint="default"/>
      </w:rPr>
    </w:lvl>
    <w:lvl w:ilvl="2" w:tplc="8AF8D840">
      <w:start w:val="1"/>
      <w:numFmt w:val="bullet"/>
      <w:lvlText w:val=""/>
      <w:lvlJc w:val="left"/>
      <w:pPr>
        <w:ind w:left="2880" w:hanging="360"/>
      </w:pPr>
      <w:rPr>
        <w:rFonts w:ascii="Wingdings" w:hAnsi="Wingdings" w:hint="default"/>
      </w:rPr>
    </w:lvl>
    <w:lvl w:ilvl="3" w:tplc="B3044E08">
      <w:start w:val="1"/>
      <w:numFmt w:val="bullet"/>
      <w:lvlText w:val=""/>
      <w:lvlJc w:val="left"/>
      <w:pPr>
        <w:ind w:left="3600" w:hanging="360"/>
      </w:pPr>
      <w:rPr>
        <w:rFonts w:ascii="Symbol" w:hAnsi="Symbol" w:hint="default"/>
      </w:rPr>
    </w:lvl>
    <w:lvl w:ilvl="4" w:tplc="0C068A3A">
      <w:start w:val="1"/>
      <w:numFmt w:val="bullet"/>
      <w:lvlText w:val="o"/>
      <w:lvlJc w:val="left"/>
      <w:pPr>
        <w:ind w:left="4320" w:hanging="360"/>
      </w:pPr>
      <w:rPr>
        <w:rFonts w:ascii="Courier New" w:hAnsi="Courier New" w:hint="default"/>
      </w:rPr>
    </w:lvl>
    <w:lvl w:ilvl="5" w:tplc="53C2C1F2">
      <w:start w:val="1"/>
      <w:numFmt w:val="bullet"/>
      <w:lvlText w:val=""/>
      <w:lvlJc w:val="left"/>
      <w:pPr>
        <w:ind w:left="5040" w:hanging="360"/>
      </w:pPr>
      <w:rPr>
        <w:rFonts w:ascii="Wingdings" w:hAnsi="Wingdings" w:hint="default"/>
      </w:rPr>
    </w:lvl>
    <w:lvl w:ilvl="6" w:tplc="E82685C0">
      <w:start w:val="1"/>
      <w:numFmt w:val="bullet"/>
      <w:lvlText w:val=""/>
      <w:lvlJc w:val="left"/>
      <w:pPr>
        <w:ind w:left="5760" w:hanging="360"/>
      </w:pPr>
      <w:rPr>
        <w:rFonts w:ascii="Symbol" w:hAnsi="Symbol" w:hint="default"/>
      </w:rPr>
    </w:lvl>
    <w:lvl w:ilvl="7" w:tplc="B40E174C">
      <w:start w:val="1"/>
      <w:numFmt w:val="bullet"/>
      <w:lvlText w:val="o"/>
      <w:lvlJc w:val="left"/>
      <w:pPr>
        <w:ind w:left="6480" w:hanging="360"/>
      </w:pPr>
      <w:rPr>
        <w:rFonts w:ascii="Courier New" w:hAnsi="Courier New" w:hint="default"/>
      </w:rPr>
    </w:lvl>
    <w:lvl w:ilvl="8" w:tplc="2B62C636">
      <w:start w:val="1"/>
      <w:numFmt w:val="bullet"/>
      <w:lvlText w:val=""/>
      <w:lvlJc w:val="left"/>
      <w:pPr>
        <w:ind w:left="7200" w:hanging="360"/>
      </w:pPr>
      <w:rPr>
        <w:rFonts w:ascii="Wingdings" w:hAnsi="Wingdings" w:hint="default"/>
      </w:rPr>
    </w:lvl>
  </w:abstractNum>
  <w:abstractNum w:abstractNumId="27" w15:restartNumberingAfterBreak="0">
    <w:nsid w:val="66D3519E"/>
    <w:multiLevelType w:val="hybridMultilevel"/>
    <w:tmpl w:val="BA327FA4"/>
    <w:lvl w:ilvl="0" w:tplc="14320C8A">
      <w:start w:val="1"/>
      <w:numFmt w:val="decimal"/>
      <w:lvlText w:val="%1."/>
      <w:lvlJc w:val="left"/>
      <w:pPr>
        <w:ind w:left="1080" w:hanging="360"/>
      </w:pPr>
    </w:lvl>
    <w:lvl w:ilvl="1" w:tplc="88EAFD5A">
      <w:start w:val="1"/>
      <w:numFmt w:val="lowerLetter"/>
      <w:lvlText w:val="%2."/>
      <w:lvlJc w:val="left"/>
      <w:pPr>
        <w:ind w:left="1800" w:hanging="360"/>
      </w:pPr>
    </w:lvl>
    <w:lvl w:ilvl="2" w:tplc="1230333E">
      <w:start w:val="1"/>
      <w:numFmt w:val="lowerRoman"/>
      <w:lvlText w:val="%3."/>
      <w:lvlJc w:val="right"/>
      <w:pPr>
        <w:ind w:left="2520" w:hanging="180"/>
      </w:pPr>
    </w:lvl>
    <w:lvl w:ilvl="3" w:tplc="4336FD12">
      <w:start w:val="1"/>
      <w:numFmt w:val="decimal"/>
      <w:lvlText w:val="%4."/>
      <w:lvlJc w:val="left"/>
      <w:pPr>
        <w:ind w:left="3240" w:hanging="360"/>
      </w:pPr>
    </w:lvl>
    <w:lvl w:ilvl="4" w:tplc="4B28B4B4">
      <w:start w:val="1"/>
      <w:numFmt w:val="lowerLetter"/>
      <w:lvlText w:val="%5."/>
      <w:lvlJc w:val="left"/>
      <w:pPr>
        <w:ind w:left="3960" w:hanging="360"/>
      </w:pPr>
    </w:lvl>
    <w:lvl w:ilvl="5" w:tplc="D7FC7514">
      <w:start w:val="1"/>
      <w:numFmt w:val="lowerRoman"/>
      <w:lvlText w:val="%6."/>
      <w:lvlJc w:val="right"/>
      <w:pPr>
        <w:ind w:left="4680" w:hanging="180"/>
      </w:pPr>
    </w:lvl>
    <w:lvl w:ilvl="6" w:tplc="179E4F02">
      <w:start w:val="1"/>
      <w:numFmt w:val="decimal"/>
      <w:lvlText w:val="%7."/>
      <w:lvlJc w:val="left"/>
      <w:pPr>
        <w:ind w:left="5400" w:hanging="360"/>
      </w:pPr>
    </w:lvl>
    <w:lvl w:ilvl="7" w:tplc="99B0881E">
      <w:start w:val="1"/>
      <w:numFmt w:val="lowerLetter"/>
      <w:lvlText w:val="%8."/>
      <w:lvlJc w:val="left"/>
      <w:pPr>
        <w:ind w:left="6120" w:hanging="360"/>
      </w:pPr>
    </w:lvl>
    <w:lvl w:ilvl="8" w:tplc="5DF63DC4">
      <w:start w:val="1"/>
      <w:numFmt w:val="lowerRoman"/>
      <w:lvlText w:val="%9."/>
      <w:lvlJc w:val="right"/>
      <w:pPr>
        <w:ind w:left="6840" w:hanging="180"/>
      </w:pPr>
    </w:lvl>
  </w:abstractNum>
  <w:abstractNum w:abstractNumId="28" w15:restartNumberingAfterBreak="0">
    <w:nsid w:val="68CC362D"/>
    <w:multiLevelType w:val="hybridMultilevel"/>
    <w:tmpl w:val="0F2ED62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15:restartNumberingAfterBreak="0">
    <w:nsid w:val="69CDCA0A"/>
    <w:multiLevelType w:val="hybridMultilevel"/>
    <w:tmpl w:val="136A1F5A"/>
    <w:lvl w:ilvl="0" w:tplc="16307BCC">
      <w:start w:val="1"/>
      <w:numFmt w:val="decimal"/>
      <w:lvlText w:val="%1."/>
      <w:lvlJc w:val="left"/>
      <w:pPr>
        <w:ind w:left="720" w:hanging="360"/>
      </w:pPr>
    </w:lvl>
    <w:lvl w:ilvl="1" w:tplc="E17E5A12">
      <w:start w:val="1"/>
      <w:numFmt w:val="lowerLetter"/>
      <w:lvlText w:val="%2."/>
      <w:lvlJc w:val="left"/>
      <w:pPr>
        <w:ind w:left="1440" w:hanging="360"/>
      </w:pPr>
    </w:lvl>
    <w:lvl w:ilvl="2" w:tplc="F4DEA248">
      <w:start w:val="1"/>
      <w:numFmt w:val="lowerRoman"/>
      <w:lvlText w:val="%3."/>
      <w:lvlJc w:val="right"/>
      <w:pPr>
        <w:ind w:left="2160" w:hanging="180"/>
      </w:pPr>
    </w:lvl>
    <w:lvl w:ilvl="3" w:tplc="0AE68C08">
      <w:start w:val="1"/>
      <w:numFmt w:val="decimal"/>
      <w:lvlText w:val="%4."/>
      <w:lvlJc w:val="left"/>
      <w:pPr>
        <w:ind w:left="2880" w:hanging="360"/>
      </w:pPr>
    </w:lvl>
    <w:lvl w:ilvl="4" w:tplc="A1AA5F9E">
      <w:start w:val="1"/>
      <w:numFmt w:val="lowerLetter"/>
      <w:lvlText w:val="%5."/>
      <w:lvlJc w:val="left"/>
      <w:pPr>
        <w:ind w:left="3600" w:hanging="360"/>
      </w:pPr>
    </w:lvl>
    <w:lvl w:ilvl="5" w:tplc="ACCE0CD0">
      <w:start w:val="1"/>
      <w:numFmt w:val="lowerRoman"/>
      <w:lvlText w:val="%6."/>
      <w:lvlJc w:val="right"/>
      <w:pPr>
        <w:ind w:left="4320" w:hanging="180"/>
      </w:pPr>
    </w:lvl>
    <w:lvl w:ilvl="6" w:tplc="C4E63D34">
      <w:start w:val="1"/>
      <w:numFmt w:val="decimal"/>
      <w:lvlText w:val="%7."/>
      <w:lvlJc w:val="left"/>
      <w:pPr>
        <w:ind w:left="5040" w:hanging="360"/>
      </w:pPr>
    </w:lvl>
    <w:lvl w:ilvl="7" w:tplc="52CA60DE">
      <w:start w:val="1"/>
      <w:numFmt w:val="lowerLetter"/>
      <w:lvlText w:val="%8."/>
      <w:lvlJc w:val="left"/>
      <w:pPr>
        <w:ind w:left="5760" w:hanging="360"/>
      </w:pPr>
    </w:lvl>
    <w:lvl w:ilvl="8" w:tplc="9BE6558A">
      <w:start w:val="1"/>
      <w:numFmt w:val="lowerRoman"/>
      <w:lvlText w:val="%9."/>
      <w:lvlJc w:val="right"/>
      <w:pPr>
        <w:ind w:left="6480" w:hanging="180"/>
      </w:pPr>
    </w:lvl>
  </w:abstractNum>
  <w:abstractNum w:abstractNumId="30" w15:restartNumberingAfterBreak="0">
    <w:nsid w:val="733E6CD3"/>
    <w:multiLevelType w:val="hybridMultilevel"/>
    <w:tmpl w:val="FFFFFFFF"/>
    <w:lvl w:ilvl="0" w:tplc="C7E8C8DA">
      <w:start w:val="1"/>
      <w:numFmt w:val="decimal"/>
      <w:lvlText w:val="%1."/>
      <w:lvlJc w:val="left"/>
      <w:pPr>
        <w:ind w:left="1440" w:hanging="360"/>
      </w:pPr>
    </w:lvl>
    <w:lvl w:ilvl="1" w:tplc="C9D4689A">
      <w:start w:val="1"/>
      <w:numFmt w:val="lowerLetter"/>
      <w:lvlText w:val="%2."/>
      <w:lvlJc w:val="left"/>
      <w:pPr>
        <w:ind w:left="2160" w:hanging="360"/>
      </w:pPr>
    </w:lvl>
    <w:lvl w:ilvl="2" w:tplc="31F84E70">
      <w:start w:val="1"/>
      <w:numFmt w:val="lowerRoman"/>
      <w:lvlText w:val="%3."/>
      <w:lvlJc w:val="right"/>
      <w:pPr>
        <w:ind w:left="2880" w:hanging="180"/>
      </w:pPr>
    </w:lvl>
    <w:lvl w:ilvl="3" w:tplc="A71C7EBE">
      <w:start w:val="1"/>
      <w:numFmt w:val="decimal"/>
      <w:lvlText w:val="%4."/>
      <w:lvlJc w:val="left"/>
      <w:pPr>
        <w:ind w:left="3600" w:hanging="360"/>
      </w:pPr>
    </w:lvl>
    <w:lvl w:ilvl="4" w:tplc="AF3E6166">
      <w:start w:val="1"/>
      <w:numFmt w:val="lowerLetter"/>
      <w:lvlText w:val="%5."/>
      <w:lvlJc w:val="left"/>
      <w:pPr>
        <w:ind w:left="4320" w:hanging="360"/>
      </w:pPr>
    </w:lvl>
    <w:lvl w:ilvl="5" w:tplc="20966928">
      <w:start w:val="1"/>
      <w:numFmt w:val="lowerRoman"/>
      <w:lvlText w:val="%6."/>
      <w:lvlJc w:val="right"/>
      <w:pPr>
        <w:ind w:left="5040" w:hanging="180"/>
      </w:pPr>
    </w:lvl>
    <w:lvl w:ilvl="6" w:tplc="BAB6533E">
      <w:start w:val="1"/>
      <w:numFmt w:val="decimal"/>
      <w:lvlText w:val="%7."/>
      <w:lvlJc w:val="left"/>
      <w:pPr>
        <w:ind w:left="5760" w:hanging="360"/>
      </w:pPr>
    </w:lvl>
    <w:lvl w:ilvl="7" w:tplc="CB785B2A">
      <w:start w:val="1"/>
      <w:numFmt w:val="lowerLetter"/>
      <w:lvlText w:val="%8."/>
      <w:lvlJc w:val="left"/>
      <w:pPr>
        <w:ind w:left="6480" w:hanging="360"/>
      </w:pPr>
    </w:lvl>
    <w:lvl w:ilvl="8" w:tplc="C812DD00">
      <w:start w:val="1"/>
      <w:numFmt w:val="lowerRoman"/>
      <w:lvlText w:val="%9."/>
      <w:lvlJc w:val="right"/>
      <w:pPr>
        <w:ind w:left="7200" w:hanging="180"/>
      </w:pPr>
    </w:lvl>
  </w:abstractNum>
  <w:abstractNum w:abstractNumId="31" w15:restartNumberingAfterBreak="0">
    <w:nsid w:val="73D306CB"/>
    <w:multiLevelType w:val="hybridMultilevel"/>
    <w:tmpl w:val="FFFFFFFF"/>
    <w:lvl w:ilvl="0" w:tplc="5FD4D984">
      <w:start w:val="1"/>
      <w:numFmt w:val="bullet"/>
      <w:lvlText w:val=""/>
      <w:lvlJc w:val="left"/>
      <w:pPr>
        <w:ind w:left="720" w:hanging="360"/>
      </w:pPr>
      <w:rPr>
        <w:rFonts w:ascii="Symbol" w:hAnsi="Symbol" w:hint="default"/>
      </w:rPr>
    </w:lvl>
    <w:lvl w:ilvl="1" w:tplc="20049306">
      <w:start w:val="1"/>
      <w:numFmt w:val="bullet"/>
      <w:lvlText w:val=""/>
      <w:lvlJc w:val="left"/>
      <w:pPr>
        <w:ind w:left="1440" w:hanging="360"/>
      </w:pPr>
      <w:rPr>
        <w:rFonts w:ascii="Symbol" w:hAnsi="Symbol" w:hint="default"/>
      </w:rPr>
    </w:lvl>
    <w:lvl w:ilvl="2" w:tplc="B5F61DA8">
      <w:start w:val="1"/>
      <w:numFmt w:val="bullet"/>
      <w:lvlText w:val=""/>
      <w:lvlJc w:val="left"/>
      <w:pPr>
        <w:ind w:left="2160" w:hanging="360"/>
      </w:pPr>
      <w:rPr>
        <w:rFonts w:ascii="Wingdings" w:hAnsi="Wingdings" w:hint="default"/>
      </w:rPr>
    </w:lvl>
    <w:lvl w:ilvl="3" w:tplc="1714CBA2">
      <w:start w:val="1"/>
      <w:numFmt w:val="bullet"/>
      <w:lvlText w:val=""/>
      <w:lvlJc w:val="left"/>
      <w:pPr>
        <w:ind w:left="2880" w:hanging="360"/>
      </w:pPr>
      <w:rPr>
        <w:rFonts w:ascii="Symbol" w:hAnsi="Symbol" w:hint="default"/>
      </w:rPr>
    </w:lvl>
    <w:lvl w:ilvl="4" w:tplc="A4280B3E">
      <w:start w:val="1"/>
      <w:numFmt w:val="bullet"/>
      <w:lvlText w:val="o"/>
      <w:lvlJc w:val="left"/>
      <w:pPr>
        <w:ind w:left="3600" w:hanging="360"/>
      </w:pPr>
      <w:rPr>
        <w:rFonts w:ascii="Courier New" w:hAnsi="Courier New" w:hint="default"/>
      </w:rPr>
    </w:lvl>
    <w:lvl w:ilvl="5" w:tplc="9F609A4E">
      <w:start w:val="1"/>
      <w:numFmt w:val="bullet"/>
      <w:lvlText w:val=""/>
      <w:lvlJc w:val="left"/>
      <w:pPr>
        <w:ind w:left="4320" w:hanging="360"/>
      </w:pPr>
      <w:rPr>
        <w:rFonts w:ascii="Wingdings" w:hAnsi="Wingdings" w:hint="default"/>
      </w:rPr>
    </w:lvl>
    <w:lvl w:ilvl="6" w:tplc="2FF2E582">
      <w:start w:val="1"/>
      <w:numFmt w:val="bullet"/>
      <w:lvlText w:val=""/>
      <w:lvlJc w:val="left"/>
      <w:pPr>
        <w:ind w:left="5040" w:hanging="360"/>
      </w:pPr>
      <w:rPr>
        <w:rFonts w:ascii="Symbol" w:hAnsi="Symbol" w:hint="default"/>
      </w:rPr>
    </w:lvl>
    <w:lvl w:ilvl="7" w:tplc="720E1B70">
      <w:start w:val="1"/>
      <w:numFmt w:val="bullet"/>
      <w:lvlText w:val="o"/>
      <w:lvlJc w:val="left"/>
      <w:pPr>
        <w:ind w:left="5760" w:hanging="360"/>
      </w:pPr>
      <w:rPr>
        <w:rFonts w:ascii="Courier New" w:hAnsi="Courier New" w:hint="default"/>
      </w:rPr>
    </w:lvl>
    <w:lvl w:ilvl="8" w:tplc="D8AA87D4">
      <w:start w:val="1"/>
      <w:numFmt w:val="bullet"/>
      <w:lvlText w:val=""/>
      <w:lvlJc w:val="left"/>
      <w:pPr>
        <w:ind w:left="6480" w:hanging="360"/>
      </w:pPr>
      <w:rPr>
        <w:rFonts w:ascii="Wingdings" w:hAnsi="Wingdings" w:hint="default"/>
      </w:rPr>
    </w:lvl>
  </w:abstractNum>
  <w:abstractNum w:abstractNumId="32" w15:restartNumberingAfterBreak="0">
    <w:nsid w:val="7BA97CBA"/>
    <w:multiLevelType w:val="hybridMultilevel"/>
    <w:tmpl w:val="55EEFFE2"/>
    <w:lvl w:ilvl="0" w:tplc="3C226F70">
      <w:start w:val="1"/>
      <w:numFmt w:val="bullet"/>
      <w:lvlText w:val=""/>
      <w:lvlJc w:val="left"/>
      <w:pPr>
        <w:ind w:left="720" w:hanging="360"/>
      </w:pPr>
      <w:rPr>
        <w:rFonts w:ascii="Symbol" w:hAnsi="Symbol" w:hint="default"/>
      </w:rPr>
    </w:lvl>
    <w:lvl w:ilvl="1" w:tplc="B2E2353C">
      <w:start w:val="1"/>
      <w:numFmt w:val="bullet"/>
      <w:lvlText w:val=""/>
      <w:lvlJc w:val="left"/>
      <w:pPr>
        <w:ind w:left="1440" w:hanging="360"/>
      </w:pPr>
      <w:rPr>
        <w:rFonts w:ascii="Symbol" w:hAnsi="Symbol" w:hint="default"/>
      </w:rPr>
    </w:lvl>
    <w:lvl w:ilvl="2" w:tplc="92D8E57E">
      <w:start w:val="1"/>
      <w:numFmt w:val="bullet"/>
      <w:lvlText w:val=""/>
      <w:lvlJc w:val="left"/>
      <w:pPr>
        <w:ind w:left="2160" w:hanging="360"/>
      </w:pPr>
      <w:rPr>
        <w:rFonts w:ascii="Wingdings" w:hAnsi="Wingdings" w:hint="default"/>
      </w:rPr>
    </w:lvl>
    <w:lvl w:ilvl="3" w:tplc="A1468038">
      <w:start w:val="1"/>
      <w:numFmt w:val="bullet"/>
      <w:lvlText w:val=""/>
      <w:lvlJc w:val="left"/>
      <w:pPr>
        <w:ind w:left="2880" w:hanging="360"/>
      </w:pPr>
      <w:rPr>
        <w:rFonts w:ascii="Symbol" w:hAnsi="Symbol" w:hint="default"/>
      </w:rPr>
    </w:lvl>
    <w:lvl w:ilvl="4" w:tplc="587E3B34">
      <w:start w:val="1"/>
      <w:numFmt w:val="bullet"/>
      <w:lvlText w:val="o"/>
      <w:lvlJc w:val="left"/>
      <w:pPr>
        <w:ind w:left="3600" w:hanging="360"/>
      </w:pPr>
      <w:rPr>
        <w:rFonts w:ascii="Courier New" w:hAnsi="Courier New" w:hint="default"/>
      </w:rPr>
    </w:lvl>
    <w:lvl w:ilvl="5" w:tplc="B5AC0492">
      <w:start w:val="1"/>
      <w:numFmt w:val="bullet"/>
      <w:lvlText w:val=""/>
      <w:lvlJc w:val="left"/>
      <w:pPr>
        <w:ind w:left="4320" w:hanging="360"/>
      </w:pPr>
      <w:rPr>
        <w:rFonts w:ascii="Wingdings" w:hAnsi="Wingdings" w:hint="default"/>
      </w:rPr>
    </w:lvl>
    <w:lvl w:ilvl="6" w:tplc="C3D0811E">
      <w:start w:val="1"/>
      <w:numFmt w:val="bullet"/>
      <w:lvlText w:val=""/>
      <w:lvlJc w:val="left"/>
      <w:pPr>
        <w:ind w:left="5040" w:hanging="360"/>
      </w:pPr>
      <w:rPr>
        <w:rFonts w:ascii="Symbol" w:hAnsi="Symbol" w:hint="default"/>
      </w:rPr>
    </w:lvl>
    <w:lvl w:ilvl="7" w:tplc="F0F6B19E">
      <w:start w:val="1"/>
      <w:numFmt w:val="bullet"/>
      <w:lvlText w:val="o"/>
      <w:lvlJc w:val="left"/>
      <w:pPr>
        <w:ind w:left="5760" w:hanging="360"/>
      </w:pPr>
      <w:rPr>
        <w:rFonts w:ascii="Courier New" w:hAnsi="Courier New" w:hint="default"/>
      </w:rPr>
    </w:lvl>
    <w:lvl w:ilvl="8" w:tplc="AFFC0486">
      <w:start w:val="1"/>
      <w:numFmt w:val="bullet"/>
      <w:lvlText w:val=""/>
      <w:lvlJc w:val="left"/>
      <w:pPr>
        <w:ind w:left="6480" w:hanging="360"/>
      </w:pPr>
      <w:rPr>
        <w:rFonts w:ascii="Wingdings" w:hAnsi="Wingdings" w:hint="default"/>
      </w:rPr>
    </w:lvl>
  </w:abstractNum>
  <w:abstractNum w:abstractNumId="33" w15:restartNumberingAfterBreak="0">
    <w:nsid w:val="7BC910B9"/>
    <w:multiLevelType w:val="hybridMultilevel"/>
    <w:tmpl w:val="C966CF64"/>
    <w:lvl w:ilvl="0" w:tplc="C2E458C4">
      <w:start w:val="1"/>
      <w:numFmt w:val="bullet"/>
      <w:lvlText w:val=""/>
      <w:lvlJc w:val="left"/>
      <w:pPr>
        <w:ind w:left="2160" w:hanging="360"/>
      </w:pPr>
      <w:rPr>
        <w:rFonts w:ascii="Symbol" w:hAnsi="Symbol" w:hint="default"/>
      </w:rPr>
    </w:lvl>
    <w:lvl w:ilvl="1" w:tplc="CC9AA5E6">
      <w:start w:val="1"/>
      <w:numFmt w:val="bullet"/>
      <w:lvlText w:val="o"/>
      <w:lvlJc w:val="left"/>
      <w:pPr>
        <w:ind w:left="2880" w:hanging="360"/>
      </w:pPr>
      <w:rPr>
        <w:rFonts w:ascii="Courier New" w:hAnsi="Courier New" w:hint="default"/>
      </w:rPr>
    </w:lvl>
    <w:lvl w:ilvl="2" w:tplc="EE3C0ACA">
      <w:start w:val="1"/>
      <w:numFmt w:val="bullet"/>
      <w:lvlText w:val=""/>
      <w:lvlJc w:val="left"/>
      <w:pPr>
        <w:ind w:left="3600" w:hanging="360"/>
      </w:pPr>
      <w:rPr>
        <w:rFonts w:ascii="Wingdings" w:hAnsi="Wingdings" w:hint="default"/>
      </w:rPr>
    </w:lvl>
    <w:lvl w:ilvl="3" w:tplc="22DA5DB2">
      <w:start w:val="1"/>
      <w:numFmt w:val="bullet"/>
      <w:lvlText w:val=""/>
      <w:lvlJc w:val="left"/>
      <w:pPr>
        <w:ind w:left="4320" w:hanging="360"/>
      </w:pPr>
      <w:rPr>
        <w:rFonts w:ascii="Symbol" w:hAnsi="Symbol" w:hint="default"/>
      </w:rPr>
    </w:lvl>
    <w:lvl w:ilvl="4" w:tplc="11D0BF5C">
      <w:start w:val="1"/>
      <w:numFmt w:val="bullet"/>
      <w:lvlText w:val="o"/>
      <w:lvlJc w:val="left"/>
      <w:pPr>
        <w:ind w:left="5040" w:hanging="360"/>
      </w:pPr>
      <w:rPr>
        <w:rFonts w:ascii="Courier New" w:hAnsi="Courier New" w:hint="default"/>
      </w:rPr>
    </w:lvl>
    <w:lvl w:ilvl="5" w:tplc="DAB2809A">
      <w:start w:val="1"/>
      <w:numFmt w:val="bullet"/>
      <w:lvlText w:val=""/>
      <w:lvlJc w:val="left"/>
      <w:pPr>
        <w:ind w:left="5760" w:hanging="360"/>
      </w:pPr>
      <w:rPr>
        <w:rFonts w:ascii="Wingdings" w:hAnsi="Wingdings" w:hint="default"/>
      </w:rPr>
    </w:lvl>
    <w:lvl w:ilvl="6" w:tplc="FDFA2828">
      <w:start w:val="1"/>
      <w:numFmt w:val="bullet"/>
      <w:lvlText w:val=""/>
      <w:lvlJc w:val="left"/>
      <w:pPr>
        <w:ind w:left="6480" w:hanging="360"/>
      </w:pPr>
      <w:rPr>
        <w:rFonts w:ascii="Symbol" w:hAnsi="Symbol" w:hint="default"/>
      </w:rPr>
    </w:lvl>
    <w:lvl w:ilvl="7" w:tplc="138079EE">
      <w:start w:val="1"/>
      <w:numFmt w:val="bullet"/>
      <w:lvlText w:val="o"/>
      <w:lvlJc w:val="left"/>
      <w:pPr>
        <w:ind w:left="7200" w:hanging="360"/>
      </w:pPr>
      <w:rPr>
        <w:rFonts w:ascii="Courier New" w:hAnsi="Courier New" w:hint="default"/>
      </w:rPr>
    </w:lvl>
    <w:lvl w:ilvl="8" w:tplc="33D27F70">
      <w:start w:val="1"/>
      <w:numFmt w:val="bullet"/>
      <w:lvlText w:val=""/>
      <w:lvlJc w:val="left"/>
      <w:pPr>
        <w:ind w:left="7920" w:hanging="360"/>
      </w:pPr>
      <w:rPr>
        <w:rFonts w:ascii="Wingdings" w:hAnsi="Wingdings" w:hint="default"/>
      </w:rPr>
    </w:lvl>
  </w:abstractNum>
  <w:abstractNum w:abstractNumId="34" w15:restartNumberingAfterBreak="0">
    <w:nsid w:val="7DC24162"/>
    <w:multiLevelType w:val="multilevel"/>
    <w:tmpl w:val="11C2905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74669691">
    <w:abstractNumId w:val="12"/>
  </w:num>
  <w:num w:numId="2" w16cid:durableId="228732557">
    <w:abstractNumId w:val="6"/>
  </w:num>
  <w:num w:numId="3" w16cid:durableId="394745886">
    <w:abstractNumId w:val="22"/>
  </w:num>
  <w:num w:numId="4" w16cid:durableId="974142269">
    <w:abstractNumId w:val="20"/>
  </w:num>
  <w:num w:numId="5" w16cid:durableId="280692536">
    <w:abstractNumId w:val="3"/>
  </w:num>
  <w:num w:numId="6" w16cid:durableId="1252735092">
    <w:abstractNumId w:val="17"/>
  </w:num>
  <w:num w:numId="7" w16cid:durableId="523592009">
    <w:abstractNumId w:val="26"/>
  </w:num>
  <w:num w:numId="8" w16cid:durableId="637688927">
    <w:abstractNumId w:val="23"/>
  </w:num>
  <w:num w:numId="9" w16cid:durableId="1407262669">
    <w:abstractNumId w:val="11"/>
  </w:num>
  <w:num w:numId="10" w16cid:durableId="860751841">
    <w:abstractNumId w:val="2"/>
  </w:num>
  <w:num w:numId="11" w16cid:durableId="1606965064">
    <w:abstractNumId w:val="32"/>
  </w:num>
  <w:num w:numId="12" w16cid:durableId="1923181286">
    <w:abstractNumId w:val="24"/>
  </w:num>
  <w:num w:numId="13" w16cid:durableId="740761532">
    <w:abstractNumId w:val="33"/>
  </w:num>
  <w:num w:numId="14" w16cid:durableId="454375368">
    <w:abstractNumId w:val="8"/>
  </w:num>
  <w:num w:numId="15" w16cid:durableId="213196744">
    <w:abstractNumId w:val="10"/>
  </w:num>
  <w:num w:numId="16" w16cid:durableId="271861140">
    <w:abstractNumId w:val="27"/>
  </w:num>
  <w:num w:numId="17" w16cid:durableId="1195770046">
    <w:abstractNumId w:val="14"/>
  </w:num>
  <w:num w:numId="18" w16cid:durableId="1980765212">
    <w:abstractNumId w:val="29"/>
  </w:num>
  <w:num w:numId="19" w16cid:durableId="784692906">
    <w:abstractNumId w:val="18"/>
  </w:num>
  <w:num w:numId="20" w16cid:durableId="1951662147">
    <w:abstractNumId w:val="9"/>
  </w:num>
  <w:num w:numId="21" w16cid:durableId="1342586249">
    <w:abstractNumId w:val="7"/>
  </w:num>
  <w:num w:numId="22" w16cid:durableId="644546927">
    <w:abstractNumId w:val="5"/>
  </w:num>
  <w:num w:numId="23" w16cid:durableId="640115972">
    <w:abstractNumId w:val="30"/>
  </w:num>
  <w:num w:numId="24" w16cid:durableId="116872418">
    <w:abstractNumId w:val="13"/>
  </w:num>
  <w:num w:numId="25" w16cid:durableId="996302592">
    <w:abstractNumId w:val="31"/>
  </w:num>
  <w:num w:numId="26" w16cid:durableId="1212767648">
    <w:abstractNumId w:val="19"/>
  </w:num>
  <w:num w:numId="27" w16cid:durableId="867598106">
    <w:abstractNumId w:val="16"/>
  </w:num>
  <w:num w:numId="28" w16cid:durableId="1626884046">
    <w:abstractNumId w:val="34"/>
  </w:num>
  <w:num w:numId="29" w16cid:durableId="231938724">
    <w:abstractNumId w:val="21"/>
  </w:num>
  <w:num w:numId="30" w16cid:durableId="2052997850">
    <w:abstractNumId w:val="28"/>
  </w:num>
  <w:num w:numId="31" w16cid:durableId="1803838253">
    <w:abstractNumId w:val="0"/>
  </w:num>
  <w:num w:numId="32" w16cid:durableId="1445421432">
    <w:abstractNumId w:val="1"/>
  </w:num>
  <w:num w:numId="33" w16cid:durableId="127938298">
    <w:abstractNumId w:val="25"/>
  </w:num>
  <w:num w:numId="34" w16cid:durableId="742334052">
    <w:abstractNumId w:val="4"/>
  </w:num>
  <w:num w:numId="35" w16cid:durableId="120883509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EDA350F"/>
    <w:rsid w:val="00004BF1"/>
    <w:rsid w:val="0007C851"/>
    <w:rsid w:val="00084D03"/>
    <w:rsid w:val="000A1AE3"/>
    <w:rsid w:val="000A5FE8"/>
    <w:rsid w:val="000A6C1C"/>
    <w:rsid w:val="000C3E59"/>
    <w:rsid w:val="000C46AD"/>
    <w:rsid w:val="000C6D68"/>
    <w:rsid w:val="000E321E"/>
    <w:rsid w:val="000F4CFD"/>
    <w:rsid w:val="000F6725"/>
    <w:rsid w:val="00105861"/>
    <w:rsid w:val="00112A0C"/>
    <w:rsid w:val="001512C7"/>
    <w:rsid w:val="00171658"/>
    <w:rsid w:val="0018014A"/>
    <w:rsid w:val="0019585B"/>
    <w:rsid w:val="001A0140"/>
    <w:rsid w:val="001B2232"/>
    <w:rsid w:val="001B4745"/>
    <w:rsid w:val="001C6B20"/>
    <w:rsid w:val="001D7D22"/>
    <w:rsid w:val="001E2767"/>
    <w:rsid w:val="001F3B4F"/>
    <w:rsid w:val="002017A6"/>
    <w:rsid w:val="002025E3"/>
    <w:rsid w:val="00203B14"/>
    <w:rsid w:val="00210C32"/>
    <w:rsid w:val="002230A5"/>
    <w:rsid w:val="00225756"/>
    <w:rsid w:val="00231A15"/>
    <w:rsid w:val="00257E96"/>
    <w:rsid w:val="0026609E"/>
    <w:rsid w:val="00266B39"/>
    <w:rsid w:val="00294729"/>
    <w:rsid w:val="002A3400"/>
    <w:rsid w:val="002A60C8"/>
    <w:rsid w:val="002D06A6"/>
    <w:rsid w:val="002E1178"/>
    <w:rsid w:val="002E17CC"/>
    <w:rsid w:val="00314EA8"/>
    <w:rsid w:val="00381D34"/>
    <w:rsid w:val="00386BB1"/>
    <w:rsid w:val="003B4568"/>
    <w:rsid w:val="003C2C17"/>
    <w:rsid w:val="003D1104"/>
    <w:rsid w:val="003E1341"/>
    <w:rsid w:val="00405BE5"/>
    <w:rsid w:val="00411FBE"/>
    <w:rsid w:val="004152D3"/>
    <w:rsid w:val="0043419B"/>
    <w:rsid w:val="0044043B"/>
    <w:rsid w:val="004533B9"/>
    <w:rsid w:val="004572C6"/>
    <w:rsid w:val="00461F58"/>
    <w:rsid w:val="0046690F"/>
    <w:rsid w:val="00467525"/>
    <w:rsid w:val="00470886"/>
    <w:rsid w:val="00470C8D"/>
    <w:rsid w:val="004A68E3"/>
    <w:rsid w:val="004A7920"/>
    <w:rsid w:val="004A7A7D"/>
    <w:rsid w:val="004C24E1"/>
    <w:rsid w:val="004E414B"/>
    <w:rsid w:val="004F14AD"/>
    <w:rsid w:val="004F2C31"/>
    <w:rsid w:val="004F5930"/>
    <w:rsid w:val="00511ED6"/>
    <w:rsid w:val="00512C79"/>
    <w:rsid w:val="00520FB0"/>
    <w:rsid w:val="00521A56"/>
    <w:rsid w:val="00524F3D"/>
    <w:rsid w:val="00526E4F"/>
    <w:rsid w:val="00541EAC"/>
    <w:rsid w:val="00565553"/>
    <w:rsid w:val="00577528"/>
    <w:rsid w:val="005930B0"/>
    <w:rsid w:val="005B418A"/>
    <w:rsid w:val="005C2D86"/>
    <w:rsid w:val="005C5812"/>
    <w:rsid w:val="005D12CE"/>
    <w:rsid w:val="005F35D3"/>
    <w:rsid w:val="005F46C1"/>
    <w:rsid w:val="005F6B60"/>
    <w:rsid w:val="0060276A"/>
    <w:rsid w:val="00611A5F"/>
    <w:rsid w:val="006158F4"/>
    <w:rsid w:val="006446B2"/>
    <w:rsid w:val="00650500"/>
    <w:rsid w:val="006715EF"/>
    <w:rsid w:val="0067407F"/>
    <w:rsid w:val="006909F7"/>
    <w:rsid w:val="00692D94"/>
    <w:rsid w:val="006A06AE"/>
    <w:rsid w:val="006B2C77"/>
    <w:rsid w:val="006B3B9B"/>
    <w:rsid w:val="006B4793"/>
    <w:rsid w:val="006C048B"/>
    <w:rsid w:val="006C16A5"/>
    <w:rsid w:val="006C4179"/>
    <w:rsid w:val="006E045B"/>
    <w:rsid w:val="006F094C"/>
    <w:rsid w:val="006FC06E"/>
    <w:rsid w:val="006FE519"/>
    <w:rsid w:val="00720AEA"/>
    <w:rsid w:val="00722F99"/>
    <w:rsid w:val="007317D9"/>
    <w:rsid w:val="0073201D"/>
    <w:rsid w:val="00770C35"/>
    <w:rsid w:val="00782991"/>
    <w:rsid w:val="0078411D"/>
    <w:rsid w:val="00791339"/>
    <w:rsid w:val="00795016"/>
    <w:rsid w:val="007A69F9"/>
    <w:rsid w:val="007B3E3A"/>
    <w:rsid w:val="007B433C"/>
    <w:rsid w:val="00807D0E"/>
    <w:rsid w:val="0084111A"/>
    <w:rsid w:val="0084669E"/>
    <w:rsid w:val="0085797D"/>
    <w:rsid w:val="00880A5B"/>
    <w:rsid w:val="008A42B9"/>
    <w:rsid w:val="008A561E"/>
    <w:rsid w:val="008B5CF8"/>
    <w:rsid w:val="008C2DAB"/>
    <w:rsid w:val="008D4C30"/>
    <w:rsid w:val="009047C8"/>
    <w:rsid w:val="009272DE"/>
    <w:rsid w:val="00937EBA"/>
    <w:rsid w:val="00943AEA"/>
    <w:rsid w:val="00953F5A"/>
    <w:rsid w:val="00957EA4"/>
    <w:rsid w:val="00961DF0"/>
    <w:rsid w:val="009C1F26"/>
    <w:rsid w:val="009C503B"/>
    <w:rsid w:val="009C7384"/>
    <w:rsid w:val="009D2328"/>
    <w:rsid w:val="009D361F"/>
    <w:rsid w:val="009E466B"/>
    <w:rsid w:val="00A3154E"/>
    <w:rsid w:val="00A340BF"/>
    <w:rsid w:val="00A427C7"/>
    <w:rsid w:val="00A503C9"/>
    <w:rsid w:val="00A564D8"/>
    <w:rsid w:val="00A64198"/>
    <w:rsid w:val="00A84C19"/>
    <w:rsid w:val="00A95B3E"/>
    <w:rsid w:val="00AA37B8"/>
    <w:rsid w:val="00AD62B7"/>
    <w:rsid w:val="00AE5729"/>
    <w:rsid w:val="00AF023D"/>
    <w:rsid w:val="00B02E85"/>
    <w:rsid w:val="00B254C1"/>
    <w:rsid w:val="00B47DAD"/>
    <w:rsid w:val="00B500E2"/>
    <w:rsid w:val="00B555F7"/>
    <w:rsid w:val="00B92F6C"/>
    <w:rsid w:val="00B96817"/>
    <w:rsid w:val="00BB0E5F"/>
    <w:rsid w:val="00BF17D2"/>
    <w:rsid w:val="00C051EF"/>
    <w:rsid w:val="00C10CCC"/>
    <w:rsid w:val="00C2756E"/>
    <w:rsid w:val="00C332FD"/>
    <w:rsid w:val="00C430E6"/>
    <w:rsid w:val="00C55500"/>
    <w:rsid w:val="00C6095C"/>
    <w:rsid w:val="00C6280E"/>
    <w:rsid w:val="00C6332A"/>
    <w:rsid w:val="00C92C8C"/>
    <w:rsid w:val="00C92EF7"/>
    <w:rsid w:val="00CA214F"/>
    <w:rsid w:val="00CA5A79"/>
    <w:rsid w:val="00CB3E85"/>
    <w:rsid w:val="00CB418E"/>
    <w:rsid w:val="00CD3C24"/>
    <w:rsid w:val="00CE05CA"/>
    <w:rsid w:val="00CE4CF9"/>
    <w:rsid w:val="00CF695C"/>
    <w:rsid w:val="00CF7351"/>
    <w:rsid w:val="00D003A2"/>
    <w:rsid w:val="00D06BFA"/>
    <w:rsid w:val="00D132B2"/>
    <w:rsid w:val="00D17638"/>
    <w:rsid w:val="00D2029A"/>
    <w:rsid w:val="00D30BC5"/>
    <w:rsid w:val="00D45136"/>
    <w:rsid w:val="00D52B94"/>
    <w:rsid w:val="00D80627"/>
    <w:rsid w:val="00D94ED2"/>
    <w:rsid w:val="00DA1AC0"/>
    <w:rsid w:val="00DA237A"/>
    <w:rsid w:val="00DA3840"/>
    <w:rsid w:val="00DA6109"/>
    <w:rsid w:val="00DA7151"/>
    <w:rsid w:val="00DB22E7"/>
    <w:rsid w:val="00DE6265"/>
    <w:rsid w:val="00E03088"/>
    <w:rsid w:val="00E27033"/>
    <w:rsid w:val="00E63AEC"/>
    <w:rsid w:val="00E642E3"/>
    <w:rsid w:val="00E711EF"/>
    <w:rsid w:val="00E8270B"/>
    <w:rsid w:val="00E86A2E"/>
    <w:rsid w:val="00E97A6E"/>
    <w:rsid w:val="00EA630D"/>
    <w:rsid w:val="00EC0E11"/>
    <w:rsid w:val="00ED06B2"/>
    <w:rsid w:val="00EE47D4"/>
    <w:rsid w:val="00F14DF5"/>
    <w:rsid w:val="00F43204"/>
    <w:rsid w:val="00F4492A"/>
    <w:rsid w:val="00F50AAF"/>
    <w:rsid w:val="00F641F3"/>
    <w:rsid w:val="00F70636"/>
    <w:rsid w:val="00F7243E"/>
    <w:rsid w:val="00F77D94"/>
    <w:rsid w:val="00F928D5"/>
    <w:rsid w:val="00FA213B"/>
    <w:rsid w:val="00FB51F2"/>
    <w:rsid w:val="00FD8B2A"/>
    <w:rsid w:val="00FF7D56"/>
    <w:rsid w:val="010C8752"/>
    <w:rsid w:val="01B5F208"/>
    <w:rsid w:val="01BE4E1D"/>
    <w:rsid w:val="01D82B72"/>
    <w:rsid w:val="01DDF75C"/>
    <w:rsid w:val="01E53014"/>
    <w:rsid w:val="020B90CF"/>
    <w:rsid w:val="0230DF1C"/>
    <w:rsid w:val="024D620A"/>
    <w:rsid w:val="0293E7EE"/>
    <w:rsid w:val="03072AC1"/>
    <w:rsid w:val="032F3015"/>
    <w:rsid w:val="041E9212"/>
    <w:rsid w:val="047F2124"/>
    <w:rsid w:val="048386F8"/>
    <w:rsid w:val="049FB22E"/>
    <w:rsid w:val="054B482A"/>
    <w:rsid w:val="0584BADE"/>
    <w:rsid w:val="05FF1C39"/>
    <w:rsid w:val="063B2B97"/>
    <w:rsid w:val="065CB439"/>
    <w:rsid w:val="06A9A258"/>
    <w:rsid w:val="070F60F1"/>
    <w:rsid w:val="074452B6"/>
    <w:rsid w:val="07B9A882"/>
    <w:rsid w:val="08430DA7"/>
    <w:rsid w:val="08BF57FC"/>
    <w:rsid w:val="090F2ADA"/>
    <w:rsid w:val="09887B4D"/>
    <w:rsid w:val="09C514CE"/>
    <w:rsid w:val="09E90941"/>
    <w:rsid w:val="0A2710E9"/>
    <w:rsid w:val="0A2D55F5"/>
    <w:rsid w:val="0A35125A"/>
    <w:rsid w:val="0B0A2372"/>
    <w:rsid w:val="0B3BB5F3"/>
    <w:rsid w:val="0B813027"/>
    <w:rsid w:val="0BC80B4E"/>
    <w:rsid w:val="0BEB44F3"/>
    <w:rsid w:val="0BF6F8BE"/>
    <w:rsid w:val="0C3CCD4F"/>
    <w:rsid w:val="0C65E2CE"/>
    <w:rsid w:val="0C92B5E4"/>
    <w:rsid w:val="0C9F2EEA"/>
    <w:rsid w:val="0CD78654"/>
    <w:rsid w:val="0CF1C533"/>
    <w:rsid w:val="0D08D712"/>
    <w:rsid w:val="0D1AD867"/>
    <w:rsid w:val="0D69108B"/>
    <w:rsid w:val="0DAA9980"/>
    <w:rsid w:val="0E120699"/>
    <w:rsid w:val="0E698487"/>
    <w:rsid w:val="0E6B7C99"/>
    <w:rsid w:val="0E7356B5"/>
    <w:rsid w:val="0EFA820C"/>
    <w:rsid w:val="0F573B1F"/>
    <w:rsid w:val="0FCB409C"/>
    <w:rsid w:val="0FCD2F1C"/>
    <w:rsid w:val="10460143"/>
    <w:rsid w:val="10527929"/>
    <w:rsid w:val="10914B9E"/>
    <w:rsid w:val="1096526D"/>
    <w:rsid w:val="1131F353"/>
    <w:rsid w:val="113506F7"/>
    <w:rsid w:val="117F6F11"/>
    <w:rsid w:val="12021C45"/>
    <w:rsid w:val="129775D6"/>
    <w:rsid w:val="132CE4AD"/>
    <w:rsid w:val="134195A1"/>
    <w:rsid w:val="1382B73B"/>
    <w:rsid w:val="138A1F9D"/>
    <w:rsid w:val="13CDF32F"/>
    <w:rsid w:val="13E7DE46"/>
    <w:rsid w:val="14623964"/>
    <w:rsid w:val="148F3EA9"/>
    <w:rsid w:val="14DAF1A3"/>
    <w:rsid w:val="16A37750"/>
    <w:rsid w:val="16BD2F00"/>
    <w:rsid w:val="16C1BAAD"/>
    <w:rsid w:val="16FB84B2"/>
    <w:rsid w:val="170593F1"/>
    <w:rsid w:val="170A46BB"/>
    <w:rsid w:val="170D75E4"/>
    <w:rsid w:val="1715F424"/>
    <w:rsid w:val="173156C6"/>
    <w:rsid w:val="175EB1EE"/>
    <w:rsid w:val="17A4EF97"/>
    <w:rsid w:val="17B81D0A"/>
    <w:rsid w:val="17C6A902"/>
    <w:rsid w:val="17CB5A02"/>
    <w:rsid w:val="184344DC"/>
    <w:rsid w:val="185D8B0E"/>
    <w:rsid w:val="1865CE06"/>
    <w:rsid w:val="1898E3A3"/>
    <w:rsid w:val="18A16452"/>
    <w:rsid w:val="18FA7C19"/>
    <w:rsid w:val="199592B8"/>
    <w:rsid w:val="1A34B404"/>
    <w:rsid w:val="1A50C1BD"/>
    <w:rsid w:val="1ADA1AAF"/>
    <w:rsid w:val="1B736290"/>
    <w:rsid w:val="1B80141B"/>
    <w:rsid w:val="1B952BD0"/>
    <w:rsid w:val="1BDAF615"/>
    <w:rsid w:val="1C0DA023"/>
    <w:rsid w:val="1C0FE28A"/>
    <w:rsid w:val="1C8A26FE"/>
    <w:rsid w:val="1D2D9826"/>
    <w:rsid w:val="1D3B419D"/>
    <w:rsid w:val="1D3EBB53"/>
    <w:rsid w:val="1D5F1C1D"/>
    <w:rsid w:val="1D66E05B"/>
    <w:rsid w:val="1DADBE44"/>
    <w:rsid w:val="1EDA350F"/>
    <w:rsid w:val="1F019962"/>
    <w:rsid w:val="1FEB406C"/>
    <w:rsid w:val="1FFA1175"/>
    <w:rsid w:val="20312396"/>
    <w:rsid w:val="20F10A65"/>
    <w:rsid w:val="2116D679"/>
    <w:rsid w:val="21654F8A"/>
    <w:rsid w:val="218710CD"/>
    <w:rsid w:val="21BCFD6D"/>
    <w:rsid w:val="22427128"/>
    <w:rsid w:val="2258AAB9"/>
    <w:rsid w:val="22BCBEA7"/>
    <w:rsid w:val="22CDD2C5"/>
    <w:rsid w:val="22CEA3C1"/>
    <w:rsid w:val="22DB428D"/>
    <w:rsid w:val="236B8B55"/>
    <w:rsid w:val="240EAB35"/>
    <w:rsid w:val="24201BF3"/>
    <w:rsid w:val="242C4302"/>
    <w:rsid w:val="243B20F4"/>
    <w:rsid w:val="2456EFCD"/>
    <w:rsid w:val="249E2846"/>
    <w:rsid w:val="24BA9A3F"/>
    <w:rsid w:val="254C605B"/>
    <w:rsid w:val="25EC6E10"/>
    <w:rsid w:val="26057387"/>
    <w:rsid w:val="26377D8D"/>
    <w:rsid w:val="2645E8FA"/>
    <w:rsid w:val="265B13B6"/>
    <w:rsid w:val="26688361"/>
    <w:rsid w:val="268268C9"/>
    <w:rsid w:val="273FFEFA"/>
    <w:rsid w:val="277825A5"/>
    <w:rsid w:val="27BE401B"/>
    <w:rsid w:val="27F8993F"/>
    <w:rsid w:val="281E392A"/>
    <w:rsid w:val="2884CF49"/>
    <w:rsid w:val="28C26A0F"/>
    <w:rsid w:val="297530ED"/>
    <w:rsid w:val="299EEE9B"/>
    <w:rsid w:val="2A281AB6"/>
    <w:rsid w:val="2A558E24"/>
    <w:rsid w:val="2A743508"/>
    <w:rsid w:val="2AB46400"/>
    <w:rsid w:val="2AEA19CF"/>
    <w:rsid w:val="2B0F12CD"/>
    <w:rsid w:val="2B606855"/>
    <w:rsid w:val="2BC23948"/>
    <w:rsid w:val="2BCFE559"/>
    <w:rsid w:val="2BD016E5"/>
    <w:rsid w:val="2BE0FA94"/>
    <w:rsid w:val="2C98D25A"/>
    <w:rsid w:val="2D0EB021"/>
    <w:rsid w:val="2DE54085"/>
    <w:rsid w:val="2E10856C"/>
    <w:rsid w:val="2E2F79B3"/>
    <w:rsid w:val="2E44E701"/>
    <w:rsid w:val="2E6CFE0B"/>
    <w:rsid w:val="2E75456D"/>
    <w:rsid w:val="2E861955"/>
    <w:rsid w:val="2F39B808"/>
    <w:rsid w:val="2F9496A8"/>
    <w:rsid w:val="2FE1E82A"/>
    <w:rsid w:val="2FF9F1FB"/>
    <w:rsid w:val="300584FF"/>
    <w:rsid w:val="300F0C4B"/>
    <w:rsid w:val="312F951B"/>
    <w:rsid w:val="31CFBE14"/>
    <w:rsid w:val="32125105"/>
    <w:rsid w:val="32F44ADE"/>
    <w:rsid w:val="33A5F99B"/>
    <w:rsid w:val="34027D87"/>
    <w:rsid w:val="34279CF7"/>
    <w:rsid w:val="343044A2"/>
    <w:rsid w:val="345B2716"/>
    <w:rsid w:val="347B5402"/>
    <w:rsid w:val="34CC54AA"/>
    <w:rsid w:val="358C6B8C"/>
    <w:rsid w:val="35B9EC06"/>
    <w:rsid w:val="35BBB37D"/>
    <w:rsid w:val="36E2146B"/>
    <w:rsid w:val="37409A01"/>
    <w:rsid w:val="3763F599"/>
    <w:rsid w:val="38022360"/>
    <w:rsid w:val="382728E3"/>
    <w:rsid w:val="389FAAA5"/>
    <w:rsid w:val="39135B6D"/>
    <w:rsid w:val="39533813"/>
    <w:rsid w:val="397B2A37"/>
    <w:rsid w:val="39A6A1A0"/>
    <w:rsid w:val="39B85F42"/>
    <w:rsid w:val="39DBDCE9"/>
    <w:rsid w:val="39DD58B2"/>
    <w:rsid w:val="39E84D40"/>
    <w:rsid w:val="3A01C841"/>
    <w:rsid w:val="3A073A54"/>
    <w:rsid w:val="3A95EF18"/>
    <w:rsid w:val="3BA6578A"/>
    <w:rsid w:val="3BD74B67"/>
    <w:rsid w:val="3BFBAD10"/>
    <w:rsid w:val="3C550095"/>
    <w:rsid w:val="3CADB425"/>
    <w:rsid w:val="3D1BDF3F"/>
    <w:rsid w:val="3D7ABE1F"/>
    <w:rsid w:val="3E26A936"/>
    <w:rsid w:val="3E50257B"/>
    <w:rsid w:val="3E651C36"/>
    <w:rsid w:val="3ED90E82"/>
    <w:rsid w:val="3F06F146"/>
    <w:rsid w:val="3F0EE5F0"/>
    <w:rsid w:val="3FB603F3"/>
    <w:rsid w:val="40538CFA"/>
    <w:rsid w:val="406DF580"/>
    <w:rsid w:val="4072368C"/>
    <w:rsid w:val="40B1C99C"/>
    <w:rsid w:val="40EE4011"/>
    <w:rsid w:val="40F2B45C"/>
    <w:rsid w:val="40FDED51"/>
    <w:rsid w:val="4152263D"/>
    <w:rsid w:val="4176E50D"/>
    <w:rsid w:val="41A2AC7B"/>
    <w:rsid w:val="41A2D40B"/>
    <w:rsid w:val="41A49BE1"/>
    <w:rsid w:val="41D07C77"/>
    <w:rsid w:val="41D297EA"/>
    <w:rsid w:val="41E708BC"/>
    <w:rsid w:val="42869BF8"/>
    <w:rsid w:val="4298A3D5"/>
    <w:rsid w:val="42F42B64"/>
    <w:rsid w:val="42FA1A59"/>
    <w:rsid w:val="4307D3C9"/>
    <w:rsid w:val="4323969E"/>
    <w:rsid w:val="43C286D3"/>
    <w:rsid w:val="43FCC024"/>
    <w:rsid w:val="44A3A42A"/>
    <w:rsid w:val="454A1A2A"/>
    <w:rsid w:val="45565BC4"/>
    <w:rsid w:val="45FE046B"/>
    <w:rsid w:val="461E2D1E"/>
    <w:rsid w:val="46276AFE"/>
    <w:rsid w:val="4655F55C"/>
    <w:rsid w:val="465E94B3"/>
    <w:rsid w:val="466CCB2B"/>
    <w:rsid w:val="46CF4E59"/>
    <w:rsid w:val="46FBABAD"/>
    <w:rsid w:val="475B6A9D"/>
    <w:rsid w:val="475EAB51"/>
    <w:rsid w:val="478F1C6E"/>
    <w:rsid w:val="47C33B5F"/>
    <w:rsid w:val="47CD8B7C"/>
    <w:rsid w:val="4858F2D3"/>
    <w:rsid w:val="48A82612"/>
    <w:rsid w:val="48EC9E79"/>
    <w:rsid w:val="48F6D361"/>
    <w:rsid w:val="48FA7BB2"/>
    <w:rsid w:val="49417190"/>
    <w:rsid w:val="495F0BC0"/>
    <w:rsid w:val="496035B1"/>
    <w:rsid w:val="4970FB76"/>
    <w:rsid w:val="49751D39"/>
    <w:rsid w:val="4977154D"/>
    <w:rsid w:val="49ED11CB"/>
    <w:rsid w:val="4A13B268"/>
    <w:rsid w:val="4A3F99B0"/>
    <w:rsid w:val="4A4C7C02"/>
    <w:rsid w:val="4AD74184"/>
    <w:rsid w:val="4AF8A1A5"/>
    <w:rsid w:val="4AFADC21"/>
    <w:rsid w:val="4B052C3E"/>
    <w:rsid w:val="4B12E5AE"/>
    <w:rsid w:val="4B46A72C"/>
    <w:rsid w:val="4B6F6BDB"/>
    <w:rsid w:val="4B96AA64"/>
    <w:rsid w:val="4BDC42D6"/>
    <w:rsid w:val="4BDFC6D4"/>
    <w:rsid w:val="4C0C6B42"/>
    <w:rsid w:val="4C19BE60"/>
    <w:rsid w:val="4C96AC82"/>
    <w:rsid w:val="4CEC62A1"/>
    <w:rsid w:val="4D8384BB"/>
    <w:rsid w:val="4DCDECD5"/>
    <w:rsid w:val="4E05F314"/>
    <w:rsid w:val="4E16691E"/>
    <w:rsid w:val="4E1E8986"/>
    <w:rsid w:val="4E271F3B"/>
    <w:rsid w:val="4E53D19A"/>
    <w:rsid w:val="4E808F4D"/>
    <w:rsid w:val="4EF60055"/>
    <w:rsid w:val="4F07911C"/>
    <w:rsid w:val="4F1F551C"/>
    <w:rsid w:val="4F2C6C5D"/>
    <w:rsid w:val="4F7FD14D"/>
    <w:rsid w:val="4F8EEBAD"/>
    <w:rsid w:val="4F9C77B8"/>
    <w:rsid w:val="4FA0D068"/>
    <w:rsid w:val="4FACA7F0"/>
    <w:rsid w:val="4FFFAA89"/>
    <w:rsid w:val="5019C967"/>
    <w:rsid w:val="5078D5A2"/>
    <w:rsid w:val="50C03C99"/>
    <w:rsid w:val="512686A2"/>
    <w:rsid w:val="513A44D8"/>
    <w:rsid w:val="51746DC2"/>
    <w:rsid w:val="517A60F6"/>
    <w:rsid w:val="51BB63EC"/>
    <w:rsid w:val="5217466B"/>
    <w:rsid w:val="5256F5DE"/>
    <w:rsid w:val="525C0CFA"/>
    <w:rsid w:val="5288FFE4"/>
    <w:rsid w:val="52E25369"/>
    <w:rsid w:val="53027991"/>
    <w:rsid w:val="5324B61D"/>
    <w:rsid w:val="53307E69"/>
    <w:rsid w:val="54362729"/>
    <w:rsid w:val="546F304C"/>
    <w:rsid w:val="547E07BA"/>
    <w:rsid w:val="54DD784F"/>
    <w:rsid w:val="551A56CD"/>
    <w:rsid w:val="553292C6"/>
    <w:rsid w:val="558E96A0"/>
    <w:rsid w:val="55E9409B"/>
    <w:rsid w:val="5639A577"/>
    <w:rsid w:val="56799D0D"/>
    <w:rsid w:val="56957D0F"/>
    <w:rsid w:val="56B2DA58"/>
    <w:rsid w:val="572A6701"/>
    <w:rsid w:val="57806044"/>
    <w:rsid w:val="57A33C70"/>
    <w:rsid w:val="57AA39F8"/>
    <w:rsid w:val="57BEFC82"/>
    <w:rsid w:val="57D3F5CE"/>
    <w:rsid w:val="57F2FF1A"/>
    <w:rsid w:val="58407303"/>
    <w:rsid w:val="587AF217"/>
    <w:rsid w:val="588E32D0"/>
    <w:rsid w:val="58C63762"/>
    <w:rsid w:val="5906B8BF"/>
    <w:rsid w:val="59B0E972"/>
    <w:rsid w:val="59B13DCF"/>
    <w:rsid w:val="5A16C278"/>
    <w:rsid w:val="5AAA64F3"/>
    <w:rsid w:val="5AEA1ECB"/>
    <w:rsid w:val="5B16B0A7"/>
    <w:rsid w:val="5B33E11A"/>
    <w:rsid w:val="5B4E8752"/>
    <w:rsid w:val="5B830E9B"/>
    <w:rsid w:val="5BB292D9"/>
    <w:rsid w:val="5BF4C717"/>
    <w:rsid w:val="5C27E81A"/>
    <w:rsid w:val="5C7EA962"/>
    <w:rsid w:val="5CF03B47"/>
    <w:rsid w:val="5D926B5D"/>
    <w:rsid w:val="5DAAE35C"/>
    <w:rsid w:val="5DBA678C"/>
    <w:rsid w:val="5DCE0A1A"/>
    <w:rsid w:val="5DD48A37"/>
    <w:rsid w:val="5E69DDAD"/>
    <w:rsid w:val="5EA70967"/>
    <w:rsid w:val="5EBEAB35"/>
    <w:rsid w:val="5ED2C956"/>
    <w:rsid w:val="5EE99F05"/>
    <w:rsid w:val="5F3578E6"/>
    <w:rsid w:val="5F3B44D0"/>
    <w:rsid w:val="5F7E5C7B"/>
    <w:rsid w:val="5FD61094"/>
    <w:rsid w:val="60C359F9"/>
    <w:rsid w:val="60EF2650"/>
    <w:rsid w:val="6100B8DC"/>
    <w:rsid w:val="611FC3F3"/>
    <w:rsid w:val="61A08E63"/>
    <w:rsid w:val="61E39ADF"/>
    <w:rsid w:val="6237B947"/>
    <w:rsid w:val="62392A20"/>
    <w:rsid w:val="62984307"/>
    <w:rsid w:val="62998498"/>
    <w:rsid w:val="62D76892"/>
    <w:rsid w:val="62E0780A"/>
    <w:rsid w:val="62FC0576"/>
    <w:rsid w:val="63D5F990"/>
    <w:rsid w:val="6408EA09"/>
    <w:rsid w:val="643C4F66"/>
    <w:rsid w:val="647D8966"/>
    <w:rsid w:val="64E3849F"/>
    <w:rsid w:val="6564ECC9"/>
    <w:rsid w:val="658D9E2F"/>
    <w:rsid w:val="659CC732"/>
    <w:rsid w:val="65A4BA6A"/>
    <w:rsid w:val="65A8EAF3"/>
    <w:rsid w:val="65D81FC7"/>
    <w:rsid w:val="65E3C99C"/>
    <w:rsid w:val="662B589F"/>
    <w:rsid w:val="66AC32A1"/>
    <w:rsid w:val="66B15F06"/>
    <w:rsid w:val="67389793"/>
    <w:rsid w:val="675F7F12"/>
    <w:rsid w:val="677223CB"/>
    <w:rsid w:val="6773BB69"/>
    <w:rsid w:val="67759DF3"/>
    <w:rsid w:val="677806D5"/>
    <w:rsid w:val="678D56C4"/>
    <w:rsid w:val="67CDE12B"/>
    <w:rsid w:val="682764FC"/>
    <w:rsid w:val="68298322"/>
    <w:rsid w:val="684D2F67"/>
    <w:rsid w:val="68EFD73D"/>
    <w:rsid w:val="68FB4F73"/>
    <w:rsid w:val="68FDE296"/>
    <w:rsid w:val="6939D73A"/>
    <w:rsid w:val="69CE126B"/>
    <w:rsid w:val="6A3D62DA"/>
    <w:rsid w:val="6A46DD4E"/>
    <w:rsid w:val="6A782B8D"/>
    <w:rsid w:val="6A9A9F32"/>
    <w:rsid w:val="6AA08E82"/>
    <w:rsid w:val="6AC13FCF"/>
    <w:rsid w:val="6B3DB78B"/>
    <w:rsid w:val="6BCF3030"/>
    <w:rsid w:val="6BD30204"/>
    <w:rsid w:val="6C53B093"/>
    <w:rsid w:val="6C7614A7"/>
    <w:rsid w:val="6CBB8323"/>
    <w:rsid w:val="6D32CF7B"/>
    <w:rsid w:val="6D583746"/>
    <w:rsid w:val="6D60CBB2"/>
    <w:rsid w:val="6DD99CF1"/>
    <w:rsid w:val="6E0A7768"/>
    <w:rsid w:val="6E58A6FE"/>
    <w:rsid w:val="6E6D016A"/>
    <w:rsid w:val="6F47D5C7"/>
    <w:rsid w:val="6F4B9CB0"/>
    <w:rsid w:val="6F7518F5"/>
    <w:rsid w:val="6F7B17B0"/>
    <w:rsid w:val="6F9873DB"/>
    <w:rsid w:val="6FB6CBE6"/>
    <w:rsid w:val="6FDCB013"/>
    <w:rsid w:val="70060AF1"/>
    <w:rsid w:val="7015756C"/>
    <w:rsid w:val="704E5DCF"/>
    <w:rsid w:val="70DC6DAB"/>
    <w:rsid w:val="71233707"/>
    <w:rsid w:val="712BB539"/>
    <w:rsid w:val="714E2143"/>
    <w:rsid w:val="716CAF95"/>
    <w:rsid w:val="71F33329"/>
    <w:rsid w:val="72254957"/>
    <w:rsid w:val="72391CF8"/>
    <w:rsid w:val="7278ED55"/>
    <w:rsid w:val="72833D72"/>
    <w:rsid w:val="72B31699"/>
    <w:rsid w:val="734E1A16"/>
    <w:rsid w:val="73525808"/>
    <w:rsid w:val="73589E7C"/>
    <w:rsid w:val="735DD808"/>
    <w:rsid w:val="73D00D36"/>
    <w:rsid w:val="73DE0BD0"/>
    <w:rsid w:val="741F0DD3"/>
    <w:rsid w:val="7485A47B"/>
    <w:rsid w:val="749112BD"/>
    <w:rsid w:val="74DCF886"/>
    <w:rsid w:val="74EC1B62"/>
    <w:rsid w:val="75228770"/>
    <w:rsid w:val="7586F99C"/>
    <w:rsid w:val="75C33D41"/>
    <w:rsid w:val="75D84F24"/>
    <w:rsid w:val="7623182B"/>
    <w:rsid w:val="76855E7E"/>
    <w:rsid w:val="76858A9A"/>
    <w:rsid w:val="76BEFEC8"/>
    <w:rsid w:val="76DF6047"/>
    <w:rsid w:val="7743040F"/>
    <w:rsid w:val="7756AE95"/>
    <w:rsid w:val="77A84AE9"/>
    <w:rsid w:val="780242A2"/>
    <w:rsid w:val="786D2F37"/>
    <w:rsid w:val="78AC1F85"/>
    <w:rsid w:val="78AFC81C"/>
    <w:rsid w:val="78E52CE7"/>
    <w:rsid w:val="78EE006A"/>
    <w:rsid w:val="79926B3A"/>
    <w:rsid w:val="79D2E576"/>
    <w:rsid w:val="79E2EAAE"/>
    <w:rsid w:val="79EC0DD3"/>
    <w:rsid w:val="7A31C9EE"/>
    <w:rsid w:val="7B1C410C"/>
    <w:rsid w:val="7B1FCA04"/>
    <w:rsid w:val="7B2737E7"/>
    <w:rsid w:val="7B6D913E"/>
    <w:rsid w:val="7BBAB366"/>
    <w:rsid w:val="7BCCB6D2"/>
    <w:rsid w:val="7C105FE3"/>
    <w:rsid w:val="7C1FCF9B"/>
    <w:rsid w:val="7C2A1FB8"/>
    <w:rsid w:val="7C39162E"/>
    <w:rsid w:val="7C9901C8"/>
    <w:rsid w:val="7D0086A0"/>
    <w:rsid w:val="7D40A05A"/>
    <w:rsid w:val="7D8B5BB6"/>
    <w:rsid w:val="7E6AB26F"/>
    <w:rsid w:val="7E82EF64"/>
    <w:rsid w:val="7EA65699"/>
    <w:rsid w:val="7F0346F5"/>
    <w:rsid w:val="7F319E12"/>
    <w:rsid w:val="7FAEC4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A350F"/>
  <w15:chartTrackingRefBased/>
  <w15:docId w15:val="{E1AED92B-8C33-4E5E-8094-90B1E58D4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2FE1E82A"/>
    <w:rPr>
      <w:lang w:val="en-AU"/>
    </w:rPr>
  </w:style>
  <w:style w:type="paragraph" w:styleId="Heading1">
    <w:name w:val="heading 1"/>
    <w:basedOn w:val="Normal"/>
    <w:next w:val="Normal"/>
    <w:link w:val="Heading1Char"/>
    <w:uiPriority w:val="9"/>
    <w:qFormat/>
    <w:rsid w:val="2FE1E82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2FE1E82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2FE1E82A"/>
    <w:pPr>
      <w:keepNext/>
      <w:keepLines/>
      <w:spacing w:before="40" w:after="0"/>
      <w:outlineLvl w:val="2"/>
    </w:pPr>
    <w:rPr>
      <w:rFonts w:asciiTheme="majorHAnsi" w:eastAsiaTheme="majorEastAsia" w:hAnsiTheme="majorHAnsi" w:cstheme="majorBidi"/>
      <w:color w:val="1F3763"/>
      <w:sz w:val="24"/>
      <w:szCs w:val="24"/>
    </w:rPr>
  </w:style>
  <w:style w:type="paragraph" w:styleId="Heading4">
    <w:name w:val="heading 4"/>
    <w:basedOn w:val="Normal"/>
    <w:next w:val="Normal"/>
    <w:link w:val="Heading4Char"/>
    <w:uiPriority w:val="9"/>
    <w:unhideWhenUsed/>
    <w:qFormat/>
    <w:rsid w:val="2FE1E82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2FE1E82A"/>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2FE1E82A"/>
    <w:pPr>
      <w:keepNext/>
      <w:keepLines/>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2FE1E82A"/>
    <w:pPr>
      <w:keepNext/>
      <w:keepLines/>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2FE1E82A"/>
    <w:pPr>
      <w:keepNext/>
      <w:keepLines/>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2FE1E82A"/>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2FE1E82A"/>
    <w:pPr>
      <w:spacing w:after="0"/>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2FE1E82A"/>
    <w:rPr>
      <w:rFonts w:eastAsiaTheme="minorEastAsia"/>
      <w:color w:val="5A5A5A"/>
    </w:rPr>
  </w:style>
  <w:style w:type="paragraph" w:styleId="Quote">
    <w:name w:val="Quote"/>
    <w:basedOn w:val="Normal"/>
    <w:next w:val="Normal"/>
    <w:link w:val="QuoteChar"/>
    <w:uiPriority w:val="29"/>
    <w:qFormat/>
    <w:rsid w:val="2FE1E82A"/>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2FE1E82A"/>
    <w:pPr>
      <w:spacing w:before="360" w:after="360"/>
      <w:ind w:left="864" w:right="864"/>
      <w:jc w:val="center"/>
    </w:pPr>
    <w:rPr>
      <w:i/>
      <w:iCs/>
      <w:color w:val="4472C4" w:themeColor="accent1"/>
    </w:rPr>
  </w:style>
  <w:style w:type="paragraph" w:styleId="ListParagraph">
    <w:name w:val="List Paragraph"/>
    <w:basedOn w:val="Normal"/>
    <w:uiPriority w:val="34"/>
    <w:qFormat/>
    <w:rsid w:val="2FE1E82A"/>
    <w:pPr>
      <w:ind w:left="720"/>
      <w:contextualSpacing/>
    </w:pPr>
  </w:style>
  <w:style w:type="character" w:customStyle="1" w:styleId="Heading1Char">
    <w:name w:val="Heading 1 Char"/>
    <w:basedOn w:val="DefaultParagraphFont"/>
    <w:link w:val="Heading1"/>
    <w:uiPriority w:val="9"/>
    <w:rsid w:val="2FE1E82A"/>
    <w:rPr>
      <w:rFonts w:asciiTheme="majorHAnsi" w:eastAsiaTheme="majorEastAsia" w:hAnsiTheme="majorHAnsi" w:cstheme="majorBidi"/>
      <w:noProof w:val="0"/>
      <w:color w:val="2F5496" w:themeColor="accent1" w:themeShade="BF"/>
      <w:sz w:val="32"/>
      <w:szCs w:val="32"/>
      <w:lang w:val="en-AU"/>
    </w:rPr>
  </w:style>
  <w:style w:type="character" w:customStyle="1" w:styleId="Heading2Char">
    <w:name w:val="Heading 2 Char"/>
    <w:basedOn w:val="DefaultParagraphFont"/>
    <w:link w:val="Heading2"/>
    <w:uiPriority w:val="9"/>
    <w:rsid w:val="2FE1E82A"/>
    <w:rPr>
      <w:rFonts w:asciiTheme="majorHAnsi" w:eastAsiaTheme="majorEastAsia" w:hAnsiTheme="majorHAnsi" w:cstheme="majorBidi"/>
      <w:noProof w:val="0"/>
      <w:color w:val="2F5496" w:themeColor="accent1" w:themeShade="BF"/>
      <w:sz w:val="26"/>
      <w:szCs w:val="26"/>
      <w:lang w:val="en-AU"/>
    </w:rPr>
  </w:style>
  <w:style w:type="character" w:customStyle="1" w:styleId="Heading3Char">
    <w:name w:val="Heading 3 Char"/>
    <w:basedOn w:val="DefaultParagraphFont"/>
    <w:link w:val="Heading3"/>
    <w:uiPriority w:val="9"/>
    <w:rsid w:val="2FE1E82A"/>
    <w:rPr>
      <w:rFonts w:asciiTheme="majorHAnsi" w:eastAsiaTheme="majorEastAsia" w:hAnsiTheme="majorHAnsi" w:cstheme="majorBidi"/>
      <w:noProof w:val="0"/>
      <w:color w:val="1F3763"/>
      <w:sz w:val="24"/>
      <w:szCs w:val="24"/>
      <w:lang w:val="en-AU"/>
    </w:rPr>
  </w:style>
  <w:style w:type="character" w:customStyle="1" w:styleId="Heading4Char">
    <w:name w:val="Heading 4 Char"/>
    <w:basedOn w:val="DefaultParagraphFont"/>
    <w:link w:val="Heading4"/>
    <w:uiPriority w:val="9"/>
    <w:rsid w:val="2FE1E82A"/>
    <w:rPr>
      <w:rFonts w:asciiTheme="majorHAnsi" w:eastAsiaTheme="majorEastAsia" w:hAnsiTheme="majorHAnsi" w:cstheme="majorBidi"/>
      <w:i/>
      <w:iCs/>
      <w:noProof w:val="0"/>
      <w:color w:val="2F5496" w:themeColor="accent1" w:themeShade="BF"/>
      <w:lang w:val="en-AU"/>
    </w:rPr>
  </w:style>
  <w:style w:type="character" w:customStyle="1" w:styleId="Heading5Char">
    <w:name w:val="Heading 5 Char"/>
    <w:basedOn w:val="DefaultParagraphFont"/>
    <w:link w:val="Heading5"/>
    <w:uiPriority w:val="9"/>
    <w:rsid w:val="2FE1E82A"/>
    <w:rPr>
      <w:rFonts w:asciiTheme="majorHAnsi" w:eastAsiaTheme="majorEastAsia" w:hAnsiTheme="majorHAnsi" w:cstheme="majorBidi"/>
      <w:noProof w:val="0"/>
      <w:color w:val="2F5496" w:themeColor="accent1" w:themeShade="BF"/>
      <w:lang w:val="en-AU"/>
    </w:rPr>
  </w:style>
  <w:style w:type="character" w:customStyle="1" w:styleId="Heading6Char">
    <w:name w:val="Heading 6 Char"/>
    <w:basedOn w:val="DefaultParagraphFont"/>
    <w:link w:val="Heading6"/>
    <w:uiPriority w:val="9"/>
    <w:rsid w:val="2FE1E82A"/>
    <w:rPr>
      <w:rFonts w:asciiTheme="majorHAnsi" w:eastAsiaTheme="majorEastAsia" w:hAnsiTheme="majorHAnsi" w:cstheme="majorBidi"/>
      <w:noProof w:val="0"/>
      <w:color w:val="1F3763"/>
      <w:lang w:val="en-AU"/>
    </w:rPr>
  </w:style>
  <w:style w:type="character" w:customStyle="1" w:styleId="Heading7Char">
    <w:name w:val="Heading 7 Char"/>
    <w:basedOn w:val="DefaultParagraphFont"/>
    <w:link w:val="Heading7"/>
    <w:uiPriority w:val="9"/>
    <w:rsid w:val="2FE1E82A"/>
    <w:rPr>
      <w:rFonts w:asciiTheme="majorHAnsi" w:eastAsiaTheme="majorEastAsia" w:hAnsiTheme="majorHAnsi" w:cstheme="majorBidi"/>
      <w:i/>
      <w:iCs/>
      <w:noProof w:val="0"/>
      <w:color w:val="1F3763"/>
      <w:lang w:val="en-AU"/>
    </w:rPr>
  </w:style>
  <w:style w:type="character" w:customStyle="1" w:styleId="Heading8Char">
    <w:name w:val="Heading 8 Char"/>
    <w:basedOn w:val="DefaultParagraphFont"/>
    <w:link w:val="Heading8"/>
    <w:uiPriority w:val="9"/>
    <w:rsid w:val="2FE1E82A"/>
    <w:rPr>
      <w:rFonts w:asciiTheme="majorHAnsi" w:eastAsiaTheme="majorEastAsia" w:hAnsiTheme="majorHAnsi" w:cstheme="majorBidi"/>
      <w:noProof w:val="0"/>
      <w:color w:val="272727"/>
      <w:sz w:val="21"/>
      <w:szCs w:val="21"/>
      <w:lang w:val="en-AU"/>
    </w:rPr>
  </w:style>
  <w:style w:type="character" w:customStyle="1" w:styleId="Heading9Char">
    <w:name w:val="Heading 9 Char"/>
    <w:basedOn w:val="DefaultParagraphFont"/>
    <w:link w:val="Heading9"/>
    <w:uiPriority w:val="9"/>
    <w:rsid w:val="2FE1E82A"/>
    <w:rPr>
      <w:rFonts w:asciiTheme="majorHAnsi" w:eastAsiaTheme="majorEastAsia" w:hAnsiTheme="majorHAnsi" w:cstheme="majorBidi"/>
      <w:i/>
      <w:iCs/>
      <w:noProof w:val="0"/>
      <w:color w:val="272727"/>
      <w:sz w:val="21"/>
      <w:szCs w:val="21"/>
      <w:lang w:val="en-AU"/>
    </w:rPr>
  </w:style>
  <w:style w:type="character" w:customStyle="1" w:styleId="TitleChar">
    <w:name w:val="Title Char"/>
    <w:basedOn w:val="DefaultParagraphFont"/>
    <w:link w:val="Title"/>
    <w:uiPriority w:val="10"/>
    <w:rsid w:val="2FE1E82A"/>
    <w:rPr>
      <w:rFonts w:asciiTheme="majorHAnsi" w:eastAsiaTheme="majorEastAsia" w:hAnsiTheme="majorHAnsi" w:cstheme="majorBidi"/>
      <w:noProof w:val="0"/>
      <w:sz w:val="56"/>
      <w:szCs w:val="56"/>
      <w:lang w:val="en-AU"/>
    </w:rPr>
  </w:style>
  <w:style w:type="character" w:customStyle="1" w:styleId="SubtitleChar">
    <w:name w:val="Subtitle Char"/>
    <w:basedOn w:val="DefaultParagraphFont"/>
    <w:link w:val="Subtitle"/>
    <w:uiPriority w:val="11"/>
    <w:rsid w:val="2FE1E82A"/>
    <w:rPr>
      <w:rFonts w:asciiTheme="minorHAnsi" w:eastAsiaTheme="minorEastAsia" w:hAnsiTheme="minorHAnsi" w:cstheme="minorBidi"/>
      <w:noProof w:val="0"/>
      <w:color w:val="5A5A5A"/>
      <w:lang w:val="en-AU"/>
    </w:rPr>
  </w:style>
  <w:style w:type="character" w:customStyle="1" w:styleId="QuoteChar">
    <w:name w:val="Quote Char"/>
    <w:basedOn w:val="DefaultParagraphFont"/>
    <w:link w:val="Quote"/>
    <w:uiPriority w:val="29"/>
    <w:rsid w:val="2FE1E82A"/>
    <w:rPr>
      <w:i/>
      <w:iCs/>
      <w:noProof w:val="0"/>
      <w:color w:val="404040" w:themeColor="text1" w:themeTint="BF"/>
      <w:lang w:val="en-AU"/>
    </w:rPr>
  </w:style>
  <w:style w:type="character" w:customStyle="1" w:styleId="IntenseQuoteChar">
    <w:name w:val="Intense Quote Char"/>
    <w:basedOn w:val="DefaultParagraphFont"/>
    <w:link w:val="IntenseQuote"/>
    <w:uiPriority w:val="30"/>
    <w:rsid w:val="2FE1E82A"/>
    <w:rPr>
      <w:i/>
      <w:iCs/>
      <w:noProof w:val="0"/>
      <w:color w:val="4472C4" w:themeColor="accent1"/>
      <w:lang w:val="en-AU"/>
    </w:rPr>
  </w:style>
  <w:style w:type="paragraph" w:styleId="TOC1">
    <w:name w:val="toc 1"/>
    <w:basedOn w:val="Normal"/>
    <w:next w:val="Normal"/>
    <w:uiPriority w:val="39"/>
    <w:unhideWhenUsed/>
    <w:rsid w:val="2FE1E82A"/>
    <w:pPr>
      <w:spacing w:after="100"/>
    </w:pPr>
  </w:style>
  <w:style w:type="paragraph" w:styleId="TOC2">
    <w:name w:val="toc 2"/>
    <w:basedOn w:val="Normal"/>
    <w:next w:val="Normal"/>
    <w:uiPriority w:val="39"/>
    <w:unhideWhenUsed/>
    <w:rsid w:val="2FE1E82A"/>
    <w:pPr>
      <w:spacing w:after="100"/>
      <w:ind w:left="220"/>
    </w:pPr>
  </w:style>
  <w:style w:type="paragraph" w:styleId="TOC3">
    <w:name w:val="toc 3"/>
    <w:basedOn w:val="Normal"/>
    <w:next w:val="Normal"/>
    <w:uiPriority w:val="39"/>
    <w:unhideWhenUsed/>
    <w:rsid w:val="2FE1E82A"/>
    <w:pPr>
      <w:spacing w:after="100"/>
      <w:ind w:left="440"/>
    </w:pPr>
  </w:style>
  <w:style w:type="paragraph" w:styleId="TOC4">
    <w:name w:val="toc 4"/>
    <w:basedOn w:val="Normal"/>
    <w:next w:val="Normal"/>
    <w:uiPriority w:val="39"/>
    <w:unhideWhenUsed/>
    <w:rsid w:val="2FE1E82A"/>
    <w:pPr>
      <w:spacing w:after="100"/>
      <w:ind w:left="660"/>
    </w:pPr>
  </w:style>
  <w:style w:type="paragraph" w:styleId="TOC5">
    <w:name w:val="toc 5"/>
    <w:basedOn w:val="Normal"/>
    <w:next w:val="Normal"/>
    <w:uiPriority w:val="39"/>
    <w:unhideWhenUsed/>
    <w:rsid w:val="2FE1E82A"/>
    <w:pPr>
      <w:spacing w:after="100"/>
      <w:ind w:left="880"/>
    </w:pPr>
  </w:style>
  <w:style w:type="paragraph" w:styleId="TOC6">
    <w:name w:val="toc 6"/>
    <w:basedOn w:val="Normal"/>
    <w:next w:val="Normal"/>
    <w:uiPriority w:val="39"/>
    <w:unhideWhenUsed/>
    <w:rsid w:val="2FE1E82A"/>
    <w:pPr>
      <w:spacing w:after="100"/>
      <w:ind w:left="1100"/>
    </w:pPr>
  </w:style>
  <w:style w:type="paragraph" w:styleId="TOC7">
    <w:name w:val="toc 7"/>
    <w:basedOn w:val="Normal"/>
    <w:next w:val="Normal"/>
    <w:uiPriority w:val="39"/>
    <w:unhideWhenUsed/>
    <w:rsid w:val="2FE1E82A"/>
    <w:pPr>
      <w:spacing w:after="100"/>
      <w:ind w:left="1320"/>
    </w:pPr>
  </w:style>
  <w:style w:type="paragraph" w:styleId="TOC8">
    <w:name w:val="toc 8"/>
    <w:basedOn w:val="Normal"/>
    <w:next w:val="Normal"/>
    <w:uiPriority w:val="39"/>
    <w:unhideWhenUsed/>
    <w:rsid w:val="2FE1E82A"/>
    <w:pPr>
      <w:spacing w:after="100"/>
      <w:ind w:left="1540"/>
    </w:pPr>
  </w:style>
  <w:style w:type="paragraph" w:styleId="TOC9">
    <w:name w:val="toc 9"/>
    <w:basedOn w:val="Normal"/>
    <w:next w:val="Normal"/>
    <w:uiPriority w:val="39"/>
    <w:unhideWhenUsed/>
    <w:rsid w:val="2FE1E82A"/>
    <w:pPr>
      <w:spacing w:after="100"/>
      <w:ind w:left="1760"/>
    </w:pPr>
  </w:style>
  <w:style w:type="paragraph" w:styleId="EndnoteText">
    <w:name w:val="endnote text"/>
    <w:basedOn w:val="Normal"/>
    <w:link w:val="EndnoteTextChar"/>
    <w:uiPriority w:val="99"/>
    <w:semiHidden/>
    <w:unhideWhenUsed/>
    <w:rsid w:val="2FE1E82A"/>
    <w:pPr>
      <w:spacing w:after="0"/>
    </w:pPr>
    <w:rPr>
      <w:sz w:val="20"/>
      <w:szCs w:val="20"/>
    </w:rPr>
  </w:style>
  <w:style w:type="character" w:customStyle="1" w:styleId="EndnoteTextChar">
    <w:name w:val="Endnote Text Char"/>
    <w:basedOn w:val="DefaultParagraphFont"/>
    <w:link w:val="EndnoteText"/>
    <w:uiPriority w:val="99"/>
    <w:semiHidden/>
    <w:rsid w:val="2FE1E82A"/>
    <w:rPr>
      <w:noProof w:val="0"/>
      <w:sz w:val="20"/>
      <w:szCs w:val="20"/>
      <w:lang w:val="en-AU"/>
    </w:rPr>
  </w:style>
  <w:style w:type="paragraph" w:styleId="Footer">
    <w:name w:val="footer"/>
    <w:basedOn w:val="Normal"/>
    <w:link w:val="FooterChar"/>
    <w:uiPriority w:val="99"/>
    <w:unhideWhenUsed/>
    <w:rsid w:val="2FE1E82A"/>
    <w:pPr>
      <w:tabs>
        <w:tab w:val="center" w:pos="4680"/>
        <w:tab w:val="right" w:pos="9360"/>
      </w:tabs>
      <w:spacing w:after="0"/>
    </w:pPr>
  </w:style>
  <w:style w:type="character" w:customStyle="1" w:styleId="FooterChar">
    <w:name w:val="Footer Char"/>
    <w:basedOn w:val="DefaultParagraphFont"/>
    <w:link w:val="Footer"/>
    <w:uiPriority w:val="99"/>
    <w:rsid w:val="2FE1E82A"/>
    <w:rPr>
      <w:noProof w:val="0"/>
      <w:lang w:val="en-AU"/>
    </w:rPr>
  </w:style>
  <w:style w:type="paragraph" w:styleId="FootnoteText">
    <w:name w:val="footnote text"/>
    <w:basedOn w:val="Normal"/>
    <w:link w:val="FootnoteTextChar"/>
    <w:uiPriority w:val="99"/>
    <w:semiHidden/>
    <w:unhideWhenUsed/>
    <w:rsid w:val="2FE1E82A"/>
    <w:pPr>
      <w:spacing w:after="0"/>
    </w:pPr>
    <w:rPr>
      <w:sz w:val="20"/>
      <w:szCs w:val="20"/>
    </w:rPr>
  </w:style>
  <w:style w:type="character" w:customStyle="1" w:styleId="FootnoteTextChar">
    <w:name w:val="Footnote Text Char"/>
    <w:basedOn w:val="DefaultParagraphFont"/>
    <w:link w:val="FootnoteText"/>
    <w:uiPriority w:val="99"/>
    <w:semiHidden/>
    <w:rsid w:val="2FE1E82A"/>
    <w:rPr>
      <w:noProof w:val="0"/>
      <w:sz w:val="20"/>
      <w:szCs w:val="20"/>
      <w:lang w:val="en-AU"/>
    </w:rPr>
  </w:style>
  <w:style w:type="paragraph" w:styleId="Header">
    <w:name w:val="header"/>
    <w:basedOn w:val="Normal"/>
    <w:link w:val="HeaderChar"/>
    <w:uiPriority w:val="99"/>
    <w:unhideWhenUsed/>
    <w:rsid w:val="2FE1E82A"/>
    <w:pPr>
      <w:tabs>
        <w:tab w:val="center" w:pos="4680"/>
        <w:tab w:val="right" w:pos="9360"/>
      </w:tabs>
      <w:spacing w:after="0"/>
    </w:pPr>
  </w:style>
  <w:style w:type="character" w:customStyle="1" w:styleId="HeaderChar">
    <w:name w:val="Header Char"/>
    <w:basedOn w:val="DefaultParagraphFont"/>
    <w:link w:val="Header"/>
    <w:uiPriority w:val="99"/>
    <w:rsid w:val="2FE1E82A"/>
    <w:rPr>
      <w:noProof w:val="0"/>
      <w:lang w:val="en-AU"/>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4A792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CF695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basedOn w:val="Normal"/>
    <w:rsid w:val="000F4CF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0F4CFD"/>
  </w:style>
  <w:style w:type="character" w:customStyle="1" w:styleId="eop">
    <w:name w:val="eop"/>
    <w:basedOn w:val="DefaultParagraphFont"/>
    <w:rsid w:val="000F4CFD"/>
  </w:style>
  <w:style w:type="character" w:styleId="UnresolvedMention">
    <w:name w:val="Unresolved Mention"/>
    <w:basedOn w:val="DefaultParagraphFont"/>
    <w:uiPriority w:val="99"/>
    <w:semiHidden/>
    <w:unhideWhenUsed/>
    <w:rsid w:val="0084111A"/>
    <w:rPr>
      <w:color w:val="605E5C"/>
      <w:shd w:val="clear" w:color="auto" w:fill="E1DFDD"/>
    </w:rPr>
  </w:style>
  <w:style w:type="character" w:styleId="FollowedHyperlink">
    <w:name w:val="FollowedHyperlink"/>
    <w:basedOn w:val="DefaultParagraphFont"/>
    <w:uiPriority w:val="99"/>
    <w:semiHidden/>
    <w:unhideWhenUsed/>
    <w:rsid w:val="00C430E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691601">
      <w:bodyDiv w:val="1"/>
      <w:marLeft w:val="0"/>
      <w:marRight w:val="0"/>
      <w:marTop w:val="0"/>
      <w:marBottom w:val="0"/>
      <w:divBdr>
        <w:top w:val="none" w:sz="0" w:space="0" w:color="auto"/>
        <w:left w:val="none" w:sz="0" w:space="0" w:color="auto"/>
        <w:bottom w:val="none" w:sz="0" w:space="0" w:color="auto"/>
        <w:right w:val="none" w:sz="0" w:space="0" w:color="auto"/>
      </w:divBdr>
      <w:divsChild>
        <w:div w:id="2104720476">
          <w:marLeft w:val="360"/>
          <w:marRight w:val="0"/>
          <w:marTop w:val="200"/>
          <w:marBottom w:val="0"/>
          <w:divBdr>
            <w:top w:val="none" w:sz="0" w:space="0" w:color="auto"/>
            <w:left w:val="none" w:sz="0" w:space="0" w:color="auto"/>
            <w:bottom w:val="none" w:sz="0" w:space="0" w:color="auto"/>
            <w:right w:val="none" w:sz="0" w:space="0" w:color="auto"/>
          </w:divBdr>
        </w:div>
        <w:div w:id="1679043675">
          <w:marLeft w:val="360"/>
          <w:marRight w:val="0"/>
          <w:marTop w:val="200"/>
          <w:marBottom w:val="0"/>
          <w:divBdr>
            <w:top w:val="none" w:sz="0" w:space="0" w:color="auto"/>
            <w:left w:val="none" w:sz="0" w:space="0" w:color="auto"/>
            <w:bottom w:val="none" w:sz="0" w:space="0" w:color="auto"/>
            <w:right w:val="none" w:sz="0" w:space="0" w:color="auto"/>
          </w:divBdr>
        </w:div>
        <w:div w:id="564536009">
          <w:marLeft w:val="360"/>
          <w:marRight w:val="0"/>
          <w:marTop w:val="200"/>
          <w:marBottom w:val="0"/>
          <w:divBdr>
            <w:top w:val="none" w:sz="0" w:space="0" w:color="auto"/>
            <w:left w:val="none" w:sz="0" w:space="0" w:color="auto"/>
            <w:bottom w:val="none" w:sz="0" w:space="0" w:color="auto"/>
            <w:right w:val="none" w:sz="0" w:space="0" w:color="auto"/>
          </w:divBdr>
        </w:div>
      </w:divsChild>
    </w:div>
    <w:div w:id="985859408">
      <w:bodyDiv w:val="1"/>
      <w:marLeft w:val="0"/>
      <w:marRight w:val="0"/>
      <w:marTop w:val="0"/>
      <w:marBottom w:val="0"/>
      <w:divBdr>
        <w:top w:val="none" w:sz="0" w:space="0" w:color="auto"/>
        <w:left w:val="none" w:sz="0" w:space="0" w:color="auto"/>
        <w:bottom w:val="none" w:sz="0" w:space="0" w:color="auto"/>
        <w:right w:val="none" w:sz="0" w:space="0" w:color="auto"/>
      </w:divBdr>
      <w:divsChild>
        <w:div w:id="635768177">
          <w:marLeft w:val="0"/>
          <w:marRight w:val="0"/>
          <w:marTop w:val="0"/>
          <w:marBottom w:val="0"/>
          <w:divBdr>
            <w:top w:val="none" w:sz="0" w:space="0" w:color="auto"/>
            <w:left w:val="none" w:sz="0" w:space="0" w:color="auto"/>
            <w:bottom w:val="none" w:sz="0" w:space="0" w:color="auto"/>
            <w:right w:val="none" w:sz="0" w:space="0" w:color="auto"/>
          </w:divBdr>
          <w:divsChild>
            <w:div w:id="985741337">
              <w:marLeft w:val="0"/>
              <w:marRight w:val="0"/>
              <w:marTop w:val="0"/>
              <w:marBottom w:val="0"/>
              <w:divBdr>
                <w:top w:val="none" w:sz="0" w:space="0" w:color="auto"/>
                <w:left w:val="none" w:sz="0" w:space="0" w:color="auto"/>
                <w:bottom w:val="none" w:sz="0" w:space="0" w:color="auto"/>
                <w:right w:val="none" w:sz="0" w:space="0" w:color="auto"/>
              </w:divBdr>
              <w:divsChild>
                <w:div w:id="1078592934">
                  <w:marLeft w:val="0"/>
                  <w:marRight w:val="0"/>
                  <w:marTop w:val="0"/>
                  <w:marBottom w:val="0"/>
                  <w:divBdr>
                    <w:top w:val="none" w:sz="0" w:space="0" w:color="auto"/>
                    <w:left w:val="none" w:sz="0" w:space="0" w:color="auto"/>
                    <w:bottom w:val="none" w:sz="0" w:space="0" w:color="auto"/>
                    <w:right w:val="none" w:sz="0" w:space="0" w:color="auto"/>
                  </w:divBdr>
                  <w:divsChild>
                    <w:div w:id="1461536501">
                      <w:marLeft w:val="0"/>
                      <w:marRight w:val="0"/>
                      <w:marTop w:val="0"/>
                      <w:marBottom w:val="0"/>
                      <w:divBdr>
                        <w:top w:val="none" w:sz="0" w:space="0" w:color="auto"/>
                        <w:left w:val="none" w:sz="0" w:space="0" w:color="auto"/>
                        <w:bottom w:val="none" w:sz="0" w:space="0" w:color="auto"/>
                        <w:right w:val="none" w:sz="0" w:space="0" w:color="auto"/>
                      </w:divBdr>
                      <w:divsChild>
                        <w:div w:id="68306711">
                          <w:marLeft w:val="0"/>
                          <w:marRight w:val="0"/>
                          <w:marTop w:val="0"/>
                          <w:marBottom w:val="0"/>
                          <w:divBdr>
                            <w:top w:val="none" w:sz="0" w:space="0" w:color="auto"/>
                            <w:left w:val="none" w:sz="0" w:space="0" w:color="auto"/>
                            <w:bottom w:val="none" w:sz="0" w:space="0" w:color="auto"/>
                            <w:right w:val="none" w:sz="0" w:space="0" w:color="auto"/>
                          </w:divBdr>
                          <w:divsChild>
                            <w:div w:id="853617453">
                              <w:marLeft w:val="0"/>
                              <w:marRight w:val="0"/>
                              <w:marTop w:val="0"/>
                              <w:marBottom w:val="0"/>
                              <w:divBdr>
                                <w:top w:val="none" w:sz="0" w:space="0" w:color="auto"/>
                                <w:left w:val="none" w:sz="0" w:space="0" w:color="auto"/>
                                <w:bottom w:val="none" w:sz="0" w:space="0" w:color="auto"/>
                                <w:right w:val="none" w:sz="0" w:space="0" w:color="auto"/>
                              </w:divBdr>
                              <w:divsChild>
                                <w:div w:id="542787116">
                                  <w:marLeft w:val="0"/>
                                  <w:marRight w:val="0"/>
                                  <w:marTop w:val="0"/>
                                  <w:marBottom w:val="0"/>
                                  <w:divBdr>
                                    <w:top w:val="none" w:sz="0" w:space="0" w:color="auto"/>
                                    <w:left w:val="none" w:sz="0" w:space="0" w:color="auto"/>
                                    <w:bottom w:val="none" w:sz="0" w:space="0" w:color="auto"/>
                                    <w:right w:val="none" w:sz="0" w:space="0" w:color="auto"/>
                                  </w:divBdr>
                                  <w:divsChild>
                                    <w:div w:id="124303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81836">
                              <w:marLeft w:val="0"/>
                              <w:marRight w:val="0"/>
                              <w:marTop w:val="0"/>
                              <w:marBottom w:val="0"/>
                              <w:divBdr>
                                <w:top w:val="none" w:sz="0" w:space="0" w:color="auto"/>
                                <w:left w:val="none" w:sz="0" w:space="0" w:color="auto"/>
                                <w:bottom w:val="none" w:sz="0" w:space="0" w:color="auto"/>
                                <w:right w:val="none" w:sz="0" w:space="0" w:color="auto"/>
                              </w:divBdr>
                              <w:divsChild>
                                <w:div w:id="198052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739523">
                  <w:marLeft w:val="0"/>
                  <w:marRight w:val="0"/>
                  <w:marTop w:val="0"/>
                  <w:marBottom w:val="0"/>
                  <w:divBdr>
                    <w:top w:val="none" w:sz="0" w:space="0" w:color="auto"/>
                    <w:left w:val="none" w:sz="0" w:space="0" w:color="auto"/>
                    <w:bottom w:val="none" w:sz="0" w:space="0" w:color="auto"/>
                    <w:right w:val="none" w:sz="0" w:space="0" w:color="auto"/>
                  </w:divBdr>
                  <w:divsChild>
                    <w:div w:id="873347268">
                      <w:marLeft w:val="0"/>
                      <w:marRight w:val="0"/>
                      <w:marTop w:val="0"/>
                      <w:marBottom w:val="0"/>
                      <w:divBdr>
                        <w:top w:val="none" w:sz="0" w:space="0" w:color="auto"/>
                        <w:left w:val="none" w:sz="0" w:space="0" w:color="auto"/>
                        <w:bottom w:val="none" w:sz="0" w:space="0" w:color="auto"/>
                        <w:right w:val="none" w:sz="0" w:space="0" w:color="auto"/>
                      </w:divBdr>
                      <w:divsChild>
                        <w:div w:id="1899239807">
                          <w:marLeft w:val="0"/>
                          <w:marRight w:val="0"/>
                          <w:marTop w:val="0"/>
                          <w:marBottom w:val="0"/>
                          <w:divBdr>
                            <w:top w:val="none" w:sz="0" w:space="0" w:color="auto"/>
                            <w:left w:val="none" w:sz="0" w:space="0" w:color="auto"/>
                            <w:bottom w:val="none" w:sz="0" w:space="0" w:color="auto"/>
                            <w:right w:val="none" w:sz="0" w:space="0" w:color="auto"/>
                          </w:divBdr>
                          <w:divsChild>
                            <w:div w:id="1054157564">
                              <w:marLeft w:val="0"/>
                              <w:marRight w:val="0"/>
                              <w:marTop w:val="0"/>
                              <w:marBottom w:val="0"/>
                              <w:divBdr>
                                <w:top w:val="none" w:sz="0" w:space="0" w:color="auto"/>
                                <w:left w:val="none" w:sz="0" w:space="0" w:color="auto"/>
                                <w:bottom w:val="none" w:sz="0" w:space="0" w:color="auto"/>
                                <w:right w:val="none" w:sz="0" w:space="0" w:color="auto"/>
                              </w:divBdr>
                              <w:divsChild>
                                <w:div w:id="133763198">
                                  <w:marLeft w:val="0"/>
                                  <w:marRight w:val="0"/>
                                  <w:marTop w:val="0"/>
                                  <w:marBottom w:val="0"/>
                                  <w:divBdr>
                                    <w:top w:val="none" w:sz="0" w:space="0" w:color="auto"/>
                                    <w:left w:val="none" w:sz="0" w:space="0" w:color="auto"/>
                                    <w:bottom w:val="none" w:sz="0" w:space="0" w:color="auto"/>
                                    <w:right w:val="none" w:sz="0" w:space="0" w:color="auto"/>
                                  </w:divBdr>
                                </w:div>
                              </w:divsChild>
                            </w:div>
                            <w:div w:id="2123566908">
                              <w:marLeft w:val="0"/>
                              <w:marRight w:val="0"/>
                              <w:marTop w:val="0"/>
                              <w:marBottom w:val="0"/>
                              <w:divBdr>
                                <w:top w:val="none" w:sz="0" w:space="0" w:color="auto"/>
                                <w:left w:val="none" w:sz="0" w:space="0" w:color="auto"/>
                                <w:bottom w:val="none" w:sz="0" w:space="0" w:color="auto"/>
                                <w:right w:val="none" w:sz="0" w:space="0" w:color="auto"/>
                              </w:divBdr>
                              <w:divsChild>
                                <w:div w:id="769548601">
                                  <w:marLeft w:val="0"/>
                                  <w:marRight w:val="0"/>
                                  <w:marTop w:val="0"/>
                                  <w:marBottom w:val="0"/>
                                  <w:divBdr>
                                    <w:top w:val="none" w:sz="0" w:space="0" w:color="auto"/>
                                    <w:left w:val="none" w:sz="0" w:space="0" w:color="auto"/>
                                    <w:bottom w:val="none" w:sz="0" w:space="0" w:color="auto"/>
                                    <w:right w:val="none" w:sz="0" w:space="0" w:color="auto"/>
                                  </w:divBdr>
                                  <w:divsChild>
                                    <w:div w:id="38819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9641263">
          <w:marLeft w:val="0"/>
          <w:marRight w:val="0"/>
          <w:marTop w:val="0"/>
          <w:marBottom w:val="0"/>
          <w:divBdr>
            <w:top w:val="none" w:sz="0" w:space="0" w:color="auto"/>
            <w:left w:val="none" w:sz="0" w:space="0" w:color="auto"/>
            <w:bottom w:val="none" w:sz="0" w:space="0" w:color="auto"/>
            <w:right w:val="none" w:sz="0" w:space="0" w:color="auto"/>
          </w:divBdr>
          <w:divsChild>
            <w:div w:id="1037389280">
              <w:marLeft w:val="0"/>
              <w:marRight w:val="0"/>
              <w:marTop w:val="0"/>
              <w:marBottom w:val="0"/>
              <w:divBdr>
                <w:top w:val="none" w:sz="0" w:space="0" w:color="auto"/>
                <w:left w:val="none" w:sz="0" w:space="0" w:color="auto"/>
                <w:bottom w:val="none" w:sz="0" w:space="0" w:color="auto"/>
                <w:right w:val="none" w:sz="0" w:space="0" w:color="auto"/>
              </w:divBdr>
            </w:div>
          </w:divsChild>
        </w:div>
        <w:div w:id="843276211">
          <w:marLeft w:val="0"/>
          <w:marRight w:val="0"/>
          <w:marTop w:val="0"/>
          <w:marBottom w:val="0"/>
          <w:divBdr>
            <w:top w:val="none" w:sz="0" w:space="0" w:color="auto"/>
            <w:left w:val="none" w:sz="0" w:space="0" w:color="auto"/>
            <w:bottom w:val="none" w:sz="0" w:space="0" w:color="auto"/>
            <w:right w:val="none" w:sz="0" w:space="0" w:color="auto"/>
          </w:divBdr>
          <w:divsChild>
            <w:div w:id="398014633">
              <w:marLeft w:val="0"/>
              <w:marRight w:val="0"/>
              <w:marTop w:val="0"/>
              <w:marBottom w:val="0"/>
              <w:divBdr>
                <w:top w:val="none" w:sz="0" w:space="0" w:color="auto"/>
                <w:left w:val="none" w:sz="0" w:space="0" w:color="auto"/>
                <w:bottom w:val="none" w:sz="0" w:space="0" w:color="auto"/>
                <w:right w:val="none" w:sz="0" w:space="0" w:color="auto"/>
              </w:divBdr>
              <w:divsChild>
                <w:div w:id="174594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059414">
          <w:marLeft w:val="0"/>
          <w:marRight w:val="0"/>
          <w:marTop w:val="0"/>
          <w:marBottom w:val="0"/>
          <w:divBdr>
            <w:top w:val="none" w:sz="0" w:space="0" w:color="auto"/>
            <w:left w:val="none" w:sz="0" w:space="0" w:color="auto"/>
            <w:bottom w:val="none" w:sz="0" w:space="0" w:color="auto"/>
            <w:right w:val="none" w:sz="0" w:space="0" w:color="auto"/>
          </w:divBdr>
          <w:divsChild>
            <w:div w:id="102501802">
              <w:marLeft w:val="0"/>
              <w:marRight w:val="0"/>
              <w:marTop w:val="0"/>
              <w:marBottom w:val="0"/>
              <w:divBdr>
                <w:top w:val="none" w:sz="0" w:space="0" w:color="auto"/>
                <w:left w:val="none" w:sz="0" w:space="0" w:color="auto"/>
                <w:bottom w:val="none" w:sz="0" w:space="0" w:color="auto"/>
                <w:right w:val="none" w:sz="0" w:space="0" w:color="auto"/>
              </w:divBdr>
            </w:div>
          </w:divsChild>
        </w:div>
        <w:div w:id="1617061546">
          <w:marLeft w:val="0"/>
          <w:marRight w:val="0"/>
          <w:marTop w:val="0"/>
          <w:marBottom w:val="0"/>
          <w:divBdr>
            <w:top w:val="none" w:sz="0" w:space="0" w:color="auto"/>
            <w:left w:val="none" w:sz="0" w:space="0" w:color="auto"/>
            <w:bottom w:val="none" w:sz="0" w:space="0" w:color="auto"/>
            <w:right w:val="none" w:sz="0" w:space="0" w:color="auto"/>
          </w:divBdr>
          <w:divsChild>
            <w:div w:id="1242257590">
              <w:marLeft w:val="0"/>
              <w:marRight w:val="0"/>
              <w:marTop w:val="0"/>
              <w:marBottom w:val="0"/>
              <w:divBdr>
                <w:top w:val="none" w:sz="0" w:space="0" w:color="auto"/>
                <w:left w:val="none" w:sz="0" w:space="0" w:color="auto"/>
                <w:bottom w:val="none" w:sz="0" w:space="0" w:color="auto"/>
                <w:right w:val="none" w:sz="0" w:space="0" w:color="auto"/>
              </w:divBdr>
              <w:divsChild>
                <w:div w:id="37141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218320">
          <w:marLeft w:val="0"/>
          <w:marRight w:val="0"/>
          <w:marTop w:val="0"/>
          <w:marBottom w:val="0"/>
          <w:divBdr>
            <w:top w:val="none" w:sz="0" w:space="0" w:color="auto"/>
            <w:left w:val="none" w:sz="0" w:space="0" w:color="auto"/>
            <w:bottom w:val="none" w:sz="0" w:space="0" w:color="auto"/>
            <w:right w:val="none" w:sz="0" w:space="0" w:color="auto"/>
          </w:divBdr>
          <w:divsChild>
            <w:div w:id="246036810">
              <w:marLeft w:val="0"/>
              <w:marRight w:val="0"/>
              <w:marTop w:val="0"/>
              <w:marBottom w:val="0"/>
              <w:divBdr>
                <w:top w:val="none" w:sz="0" w:space="0" w:color="auto"/>
                <w:left w:val="none" w:sz="0" w:space="0" w:color="auto"/>
                <w:bottom w:val="none" w:sz="0" w:space="0" w:color="auto"/>
                <w:right w:val="none" w:sz="0" w:space="0" w:color="auto"/>
              </w:divBdr>
              <w:divsChild>
                <w:div w:id="191681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735022">
      <w:bodyDiv w:val="1"/>
      <w:marLeft w:val="0"/>
      <w:marRight w:val="0"/>
      <w:marTop w:val="0"/>
      <w:marBottom w:val="0"/>
      <w:divBdr>
        <w:top w:val="none" w:sz="0" w:space="0" w:color="auto"/>
        <w:left w:val="none" w:sz="0" w:space="0" w:color="auto"/>
        <w:bottom w:val="none" w:sz="0" w:space="0" w:color="auto"/>
        <w:right w:val="none" w:sz="0" w:space="0" w:color="auto"/>
      </w:divBdr>
    </w:div>
    <w:div w:id="1358651976">
      <w:bodyDiv w:val="1"/>
      <w:marLeft w:val="0"/>
      <w:marRight w:val="0"/>
      <w:marTop w:val="0"/>
      <w:marBottom w:val="0"/>
      <w:divBdr>
        <w:top w:val="none" w:sz="0" w:space="0" w:color="auto"/>
        <w:left w:val="none" w:sz="0" w:space="0" w:color="auto"/>
        <w:bottom w:val="none" w:sz="0" w:space="0" w:color="auto"/>
        <w:right w:val="none" w:sz="0" w:space="0" w:color="auto"/>
      </w:divBdr>
      <w:divsChild>
        <w:div w:id="1334140761">
          <w:marLeft w:val="360"/>
          <w:marRight w:val="0"/>
          <w:marTop w:val="200"/>
          <w:marBottom w:val="0"/>
          <w:divBdr>
            <w:top w:val="none" w:sz="0" w:space="0" w:color="auto"/>
            <w:left w:val="none" w:sz="0" w:space="0" w:color="auto"/>
            <w:bottom w:val="none" w:sz="0" w:space="0" w:color="auto"/>
            <w:right w:val="none" w:sz="0" w:space="0" w:color="auto"/>
          </w:divBdr>
        </w:div>
        <w:div w:id="1868063012">
          <w:marLeft w:val="360"/>
          <w:marRight w:val="0"/>
          <w:marTop w:val="200"/>
          <w:marBottom w:val="0"/>
          <w:divBdr>
            <w:top w:val="none" w:sz="0" w:space="0" w:color="auto"/>
            <w:left w:val="none" w:sz="0" w:space="0" w:color="auto"/>
            <w:bottom w:val="none" w:sz="0" w:space="0" w:color="auto"/>
            <w:right w:val="none" w:sz="0" w:space="0" w:color="auto"/>
          </w:divBdr>
        </w:div>
        <w:div w:id="1061557718">
          <w:marLeft w:val="360"/>
          <w:marRight w:val="0"/>
          <w:marTop w:val="200"/>
          <w:marBottom w:val="0"/>
          <w:divBdr>
            <w:top w:val="none" w:sz="0" w:space="0" w:color="auto"/>
            <w:left w:val="none" w:sz="0" w:space="0" w:color="auto"/>
            <w:bottom w:val="none" w:sz="0" w:space="0" w:color="auto"/>
            <w:right w:val="none" w:sz="0" w:space="0" w:color="auto"/>
          </w:divBdr>
        </w:div>
      </w:divsChild>
    </w:div>
    <w:div w:id="1574699743">
      <w:bodyDiv w:val="1"/>
      <w:marLeft w:val="0"/>
      <w:marRight w:val="0"/>
      <w:marTop w:val="0"/>
      <w:marBottom w:val="0"/>
      <w:divBdr>
        <w:top w:val="none" w:sz="0" w:space="0" w:color="auto"/>
        <w:left w:val="none" w:sz="0" w:space="0" w:color="auto"/>
        <w:bottom w:val="none" w:sz="0" w:space="0" w:color="auto"/>
        <w:right w:val="none" w:sz="0" w:space="0" w:color="auto"/>
      </w:divBdr>
      <w:divsChild>
        <w:div w:id="68818488">
          <w:marLeft w:val="0"/>
          <w:marRight w:val="0"/>
          <w:marTop w:val="0"/>
          <w:marBottom w:val="0"/>
          <w:divBdr>
            <w:top w:val="none" w:sz="0" w:space="0" w:color="auto"/>
            <w:left w:val="none" w:sz="0" w:space="0" w:color="auto"/>
            <w:bottom w:val="none" w:sz="0" w:space="0" w:color="auto"/>
            <w:right w:val="none" w:sz="0" w:space="0" w:color="auto"/>
          </w:divBdr>
        </w:div>
        <w:div w:id="274555087">
          <w:marLeft w:val="0"/>
          <w:marRight w:val="0"/>
          <w:marTop w:val="0"/>
          <w:marBottom w:val="0"/>
          <w:divBdr>
            <w:top w:val="none" w:sz="0" w:space="0" w:color="auto"/>
            <w:left w:val="none" w:sz="0" w:space="0" w:color="auto"/>
            <w:bottom w:val="none" w:sz="0" w:space="0" w:color="auto"/>
            <w:right w:val="none" w:sz="0" w:space="0" w:color="auto"/>
          </w:divBdr>
        </w:div>
        <w:div w:id="313875816">
          <w:marLeft w:val="0"/>
          <w:marRight w:val="0"/>
          <w:marTop w:val="0"/>
          <w:marBottom w:val="0"/>
          <w:divBdr>
            <w:top w:val="none" w:sz="0" w:space="0" w:color="auto"/>
            <w:left w:val="none" w:sz="0" w:space="0" w:color="auto"/>
            <w:bottom w:val="none" w:sz="0" w:space="0" w:color="auto"/>
            <w:right w:val="none" w:sz="0" w:space="0" w:color="auto"/>
          </w:divBdr>
        </w:div>
        <w:div w:id="1307011506">
          <w:marLeft w:val="0"/>
          <w:marRight w:val="0"/>
          <w:marTop w:val="0"/>
          <w:marBottom w:val="0"/>
          <w:divBdr>
            <w:top w:val="none" w:sz="0" w:space="0" w:color="auto"/>
            <w:left w:val="none" w:sz="0" w:space="0" w:color="auto"/>
            <w:bottom w:val="none" w:sz="0" w:space="0" w:color="auto"/>
            <w:right w:val="none" w:sz="0" w:space="0" w:color="auto"/>
          </w:divBdr>
        </w:div>
        <w:div w:id="1793136827">
          <w:marLeft w:val="0"/>
          <w:marRight w:val="0"/>
          <w:marTop w:val="0"/>
          <w:marBottom w:val="0"/>
          <w:divBdr>
            <w:top w:val="none" w:sz="0" w:space="0" w:color="auto"/>
            <w:left w:val="none" w:sz="0" w:space="0" w:color="auto"/>
            <w:bottom w:val="none" w:sz="0" w:space="0" w:color="auto"/>
            <w:right w:val="none" w:sz="0" w:space="0" w:color="auto"/>
          </w:divBdr>
        </w:div>
        <w:div w:id="2024938096">
          <w:marLeft w:val="0"/>
          <w:marRight w:val="0"/>
          <w:marTop w:val="0"/>
          <w:marBottom w:val="0"/>
          <w:divBdr>
            <w:top w:val="none" w:sz="0" w:space="0" w:color="auto"/>
            <w:left w:val="none" w:sz="0" w:space="0" w:color="auto"/>
            <w:bottom w:val="none" w:sz="0" w:space="0" w:color="auto"/>
            <w:right w:val="none" w:sz="0" w:space="0" w:color="auto"/>
          </w:divBdr>
        </w:div>
        <w:div w:id="20526817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lltogethernow.org.au/racism/racism-in-schools/how-to-discuss-racism-with-childr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youtu.be/NyXVdit9cDc"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tstopswithme.humanrights.gov.au/take-action/bystander-action" TargetMode="External"/><Relationship Id="rId5" Type="http://schemas.openxmlformats.org/officeDocument/2006/relationships/styles" Target="styles.xml"/><Relationship Id="rId15" Type="http://schemas.openxmlformats.org/officeDocument/2006/relationships/hyperlink" Target="https://kids.britannica.com/kids/article/racism/632495" TargetMode="External"/><Relationship Id="rId10" Type="http://schemas.openxmlformats.org/officeDocument/2006/relationships/hyperlink" Target="https://racismnoway.com.au/"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aring.childstory.nsw.gov.au/everyday-caring/culture-identity-and-life-story-work/bullying-and-racism/chapters/what-is-rac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53CB84502D3847BB76FDDE9738DBAB" ma:contentTypeVersion="4" ma:contentTypeDescription="Create a new document." ma:contentTypeScope="" ma:versionID="588c8d19f0d985147c10ee6ec05a004f">
  <xsd:schema xmlns:xsd="http://www.w3.org/2001/XMLSchema" xmlns:xs="http://www.w3.org/2001/XMLSchema" xmlns:p="http://schemas.microsoft.com/office/2006/metadata/properties" xmlns:ns2="f58b49a5-0525-461a-a51a-c7a241114c13" targetNamespace="http://schemas.microsoft.com/office/2006/metadata/properties" ma:root="true" ma:fieldsID="b2f75df8a27cda637413f4f260fab02c" ns2:_="">
    <xsd:import namespace="f58b49a5-0525-461a-a51a-c7a241114c1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8b49a5-0525-461a-a51a-c7a241114c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9B148C-3422-442D-B047-0B93C7B887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2BC7B45-A225-4CC2-BA49-937AA4729A49}">
  <ds:schemaRefs>
    <ds:schemaRef ds:uri="http://schemas.microsoft.com/sharepoint/v3/contenttype/forms"/>
  </ds:schemaRefs>
</ds:datastoreItem>
</file>

<file path=customXml/itemProps3.xml><?xml version="1.0" encoding="utf-8"?>
<ds:datastoreItem xmlns:ds="http://schemas.openxmlformats.org/officeDocument/2006/customXml" ds:itemID="{2A1B920A-99DE-43BA-B8EC-4423BDC2EE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8b49a5-0525-461a-a51a-c7a241114c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760</Words>
  <Characters>4332</Characters>
  <Application>Microsoft Office Word</Application>
  <DocSecurity>0</DocSecurity>
  <Lines>36</Lines>
  <Paragraphs>10</Paragraphs>
  <ScaleCrop>false</ScaleCrop>
  <Company/>
  <LinksUpToDate>false</LinksUpToDate>
  <CharactersWithSpaces>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Riordan</dc:creator>
  <cp:keywords/>
  <dc:description/>
  <cp:lastModifiedBy>Glenn Hokin</cp:lastModifiedBy>
  <cp:revision>200</cp:revision>
  <dcterms:created xsi:type="dcterms:W3CDTF">2023-06-16T10:50:00Z</dcterms:created>
  <dcterms:modified xsi:type="dcterms:W3CDTF">2024-08-20T02:42:00Z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0x010100CC53CB84502D3847BB76FDDE9738DBAB</vt:lpwstr>
  </property>
  <property fmtid="{D5CDD505-2E9C-101B-9397-08002B2CF9AE}" pid="3" name="MSIP_Label_b603dfd7-d93a-4381-a340-2995d8282205_Enabled">
    <vt:lpwstr>true</vt:lpwstr>
  </property>
  <property fmtid="{D5CDD505-2E9C-101B-9397-08002B2CF9AE}" pid="4" name="MSIP_Label_b603dfd7-d93a-4381-a340-2995d8282205_SetDate">
    <vt:lpwstr>2024-08-20T02:41:49Z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5b282433-a055-4c35-afe1-6afaad0e335f</vt:lpwstr>
  </property>
  <property fmtid="{D5CDD505-2E9C-101B-9397-08002B2CF9AE}" pid="9" name="MSIP_Label_b603dfd7-d93a-4381-a340-2995d8282205_ContentBits">
    <vt:lpwstr>0</vt:lpwstr>
  </property>
</Properties>
</file>